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22B" w:rsidRPr="002E059A" w:rsidRDefault="009B422B" w:rsidP="009B422B">
      <w:pPr>
        <w:shd w:val="clear" w:color="auto" w:fill="FFFFFF"/>
        <w:spacing w:after="0" w:line="240" w:lineRule="auto"/>
        <w:jc w:val="center"/>
        <w:textAlignment w:val="baseline"/>
        <w:outlineLvl w:val="2"/>
        <w:rPr>
          <w:rFonts w:ascii="Arial" w:eastAsia="Times New Roman" w:hAnsi="Arial" w:cs="Arial"/>
          <w:b/>
          <w:bCs/>
          <w:color w:val="000000"/>
          <w:sz w:val="26"/>
          <w:szCs w:val="26"/>
          <w:bdr w:val="none" w:sz="0" w:space="0" w:color="auto" w:frame="1"/>
          <w:lang w:eastAsia="ru-RU"/>
        </w:rPr>
      </w:pPr>
      <w:bookmarkStart w:id="0" w:name="bssPhr48"/>
      <w:bookmarkStart w:id="1" w:name="tum_8370"/>
      <w:bookmarkStart w:id="2" w:name="dfasr0wv5d"/>
      <w:bookmarkEnd w:id="0"/>
      <w:bookmarkEnd w:id="1"/>
      <w:bookmarkEnd w:id="2"/>
    </w:p>
    <w:p w:rsidR="0078360B" w:rsidRPr="002E059A" w:rsidRDefault="0078360B" w:rsidP="0078360B">
      <w:pPr>
        <w:pStyle w:val="ConsPlusNonformat"/>
        <w:jc w:val="center"/>
        <w:rPr>
          <w:rFonts w:ascii="Arial" w:hAnsi="Arial" w:cs="Arial"/>
          <w:b/>
          <w:sz w:val="26"/>
          <w:szCs w:val="26"/>
        </w:rPr>
      </w:pPr>
      <w:r w:rsidRPr="002E059A">
        <w:rPr>
          <w:rFonts w:ascii="Arial" w:hAnsi="Arial" w:cs="Arial"/>
          <w:b/>
          <w:sz w:val="26"/>
          <w:szCs w:val="26"/>
        </w:rPr>
        <w:t>СВОДНЫЙ ОТЧЕТ</w:t>
      </w:r>
    </w:p>
    <w:p w:rsidR="0078360B" w:rsidRPr="002E059A" w:rsidRDefault="0078360B" w:rsidP="0078360B">
      <w:pPr>
        <w:pStyle w:val="ConsPlusNonformat"/>
        <w:jc w:val="center"/>
        <w:rPr>
          <w:rFonts w:ascii="Arial" w:hAnsi="Arial" w:cs="Arial"/>
          <w:b/>
          <w:sz w:val="26"/>
          <w:szCs w:val="26"/>
        </w:rPr>
      </w:pPr>
      <w:r w:rsidRPr="002E059A">
        <w:rPr>
          <w:rFonts w:ascii="Arial" w:hAnsi="Arial" w:cs="Arial"/>
          <w:b/>
          <w:sz w:val="26"/>
          <w:szCs w:val="26"/>
        </w:rPr>
        <w:t>о результатах проведения оценки регулирующего воздействия</w:t>
      </w:r>
    </w:p>
    <w:p w:rsidR="0078360B" w:rsidRPr="002E059A" w:rsidRDefault="0078360B" w:rsidP="0078360B">
      <w:pPr>
        <w:pStyle w:val="ConsPlusNonformat"/>
        <w:jc w:val="center"/>
        <w:rPr>
          <w:rFonts w:ascii="Arial" w:hAnsi="Arial" w:cs="Arial"/>
          <w:b/>
          <w:sz w:val="26"/>
          <w:szCs w:val="26"/>
        </w:rPr>
      </w:pPr>
      <w:r w:rsidRPr="002E059A">
        <w:rPr>
          <w:rFonts w:ascii="Arial" w:hAnsi="Arial" w:cs="Arial"/>
          <w:b/>
          <w:sz w:val="26"/>
          <w:szCs w:val="26"/>
        </w:rPr>
        <w:t>проекта нормативного правового акта</w:t>
      </w:r>
    </w:p>
    <w:p w:rsidR="009B422B" w:rsidRPr="002E059A" w:rsidRDefault="009B422B" w:rsidP="009B422B">
      <w:pPr>
        <w:shd w:val="clear" w:color="auto" w:fill="FFFFFF"/>
        <w:spacing w:after="0" w:line="240" w:lineRule="auto"/>
        <w:jc w:val="center"/>
        <w:textAlignment w:val="baseline"/>
        <w:outlineLvl w:val="2"/>
        <w:rPr>
          <w:rFonts w:ascii="Arial" w:eastAsia="Times New Roman" w:hAnsi="Arial" w:cs="Arial"/>
          <w:b/>
          <w:bCs/>
          <w:color w:val="000000"/>
          <w:sz w:val="26"/>
          <w:szCs w:val="26"/>
          <w:lang w:eastAsia="ru-RU"/>
        </w:rPr>
      </w:pPr>
    </w:p>
    <w:tbl>
      <w:tblPr>
        <w:tblW w:w="5000" w:type="pct"/>
        <w:tblCellMar>
          <w:left w:w="0" w:type="dxa"/>
          <w:right w:w="0" w:type="dxa"/>
        </w:tblCellMar>
        <w:tblLook w:val="04A0" w:firstRow="1" w:lastRow="0" w:firstColumn="1" w:lastColumn="0" w:noHBand="0" w:noVBand="1"/>
      </w:tblPr>
      <w:tblGrid>
        <w:gridCol w:w="9550"/>
      </w:tblGrid>
      <w:tr w:rsidR="009B422B" w:rsidRPr="002E059A" w:rsidTr="00891FE8">
        <w:tc>
          <w:tcPr>
            <w:tcW w:w="0" w:type="auto"/>
            <w:tcBorders>
              <w:top w:val="nil"/>
              <w:left w:val="nil"/>
              <w:bottom w:val="nil"/>
              <w:right w:val="nil"/>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3" w:name="tum_8310"/>
            <w:bookmarkStart w:id="4" w:name="dfasvwi0cw"/>
            <w:bookmarkStart w:id="5" w:name="bssPhr49"/>
            <w:bookmarkEnd w:id="3"/>
            <w:bookmarkEnd w:id="4"/>
            <w:bookmarkEnd w:id="5"/>
            <w:r w:rsidRPr="002E059A">
              <w:rPr>
                <w:rFonts w:ascii="Arial" w:eastAsia="Times New Roman" w:hAnsi="Arial" w:cs="Arial"/>
                <w:sz w:val="26"/>
                <w:szCs w:val="26"/>
                <w:lang w:eastAsia="ru-RU"/>
              </w:rPr>
              <w:t xml:space="preserve">Срок проведения публичного обсуждения: </w:t>
            </w:r>
            <w:bookmarkStart w:id="6" w:name="tum_83127"/>
            <w:bookmarkEnd w:id="6"/>
          </w:p>
          <w:p w:rsidR="009B422B" w:rsidRPr="002E059A" w:rsidRDefault="009B422B" w:rsidP="00A20B2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xml:space="preserve">начало </w:t>
            </w:r>
            <w:r w:rsidR="00792911" w:rsidRPr="002E059A">
              <w:rPr>
                <w:rFonts w:ascii="Arial" w:eastAsia="Times New Roman" w:hAnsi="Arial" w:cs="Arial"/>
                <w:sz w:val="26"/>
                <w:szCs w:val="26"/>
                <w:lang w:eastAsia="ru-RU"/>
              </w:rPr>
              <w:t>«</w:t>
            </w:r>
            <w:r w:rsidR="00C30E9B">
              <w:rPr>
                <w:rFonts w:ascii="Arial" w:eastAsia="Times New Roman" w:hAnsi="Arial" w:cs="Arial"/>
                <w:sz w:val="26"/>
                <w:szCs w:val="26"/>
                <w:lang w:eastAsia="ru-RU"/>
              </w:rPr>
              <w:t>12</w:t>
            </w:r>
            <w:r w:rsidR="00B61ABE" w:rsidRPr="002E059A">
              <w:rPr>
                <w:rFonts w:ascii="Arial" w:eastAsia="Times New Roman" w:hAnsi="Arial" w:cs="Arial"/>
                <w:sz w:val="26"/>
                <w:szCs w:val="26"/>
                <w:lang w:eastAsia="ru-RU"/>
              </w:rPr>
              <w:t>»</w:t>
            </w:r>
            <w:r w:rsidRPr="002E059A">
              <w:rPr>
                <w:rFonts w:ascii="Arial" w:eastAsia="Times New Roman" w:hAnsi="Arial" w:cs="Arial"/>
                <w:sz w:val="26"/>
                <w:szCs w:val="26"/>
                <w:lang w:eastAsia="ru-RU"/>
              </w:rPr>
              <w:t xml:space="preserve"> </w:t>
            </w:r>
            <w:r w:rsidR="00C30E9B">
              <w:rPr>
                <w:rFonts w:ascii="Arial" w:eastAsia="Times New Roman" w:hAnsi="Arial" w:cs="Arial"/>
                <w:sz w:val="26"/>
                <w:szCs w:val="26"/>
                <w:lang w:eastAsia="ru-RU"/>
              </w:rPr>
              <w:t>апреля</w:t>
            </w:r>
            <w:r w:rsidR="00B61ABE" w:rsidRPr="002E059A">
              <w:rPr>
                <w:rFonts w:ascii="Arial" w:eastAsia="Times New Roman" w:hAnsi="Arial" w:cs="Arial"/>
                <w:sz w:val="26"/>
                <w:szCs w:val="26"/>
                <w:lang w:eastAsia="ru-RU"/>
              </w:rPr>
              <w:t xml:space="preserve"> </w:t>
            </w:r>
            <w:r w:rsidRPr="002E059A">
              <w:rPr>
                <w:rFonts w:ascii="Arial" w:eastAsia="Times New Roman" w:hAnsi="Arial" w:cs="Arial"/>
                <w:sz w:val="26"/>
                <w:szCs w:val="26"/>
                <w:lang w:eastAsia="ru-RU"/>
              </w:rPr>
              <w:t>20</w:t>
            </w:r>
            <w:r w:rsidR="006A1A07">
              <w:rPr>
                <w:rFonts w:ascii="Arial" w:eastAsia="Times New Roman" w:hAnsi="Arial" w:cs="Arial"/>
                <w:sz w:val="26"/>
                <w:szCs w:val="26"/>
                <w:lang w:eastAsia="ru-RU"/>
              </w:rPr>
              <w:t>19</w:t>
            </w:r>
            <w:r w:rsidR="00B61ABE" w:rsidRPr="002E059A">
              <w:rPr>
                <w:rFonts w:ascii="Arial" w:eastAsia="Times New Roman" w:hAnsi="Arial" w:cs="Arial"/>
                <w:sz w:val="26"/>
                <w:szCs w:val="26"/>
                <w:lang w:eastAsia="ru-RU"/>
              </w:rPr>
              <w:t xml:space="preserve"> </w:t>
            </w:r>
            <w:r w:rsidRPr="002E059A">
              <w:rPr>
                <w:rFonts w:ascii="Arial" w:eastAsia="Times New Roman" w:hAnsi="Arial" w:cs="Arial"/>
                <w:sz w:val="26"/>
                <w:szCs w:val="26"/>
                <w:lang w:eastAsia="ru-RU"/>
              </w:rPr>
              <w:t>г.</w:t>
            </w:r>
            <w:r w:rsidRPr="002E059A">
              <w:rPr>
                <w:rFonts w:ascii="Arial" w:eastAsia="Times New Roman" w:hAnsi="Arial" w:cs="Arial"/>
                <w:sz w:val="26"/>
                <w:szCs w:val="26"/>
                <w:lang w:eastAsia="ru-RU"/>
              </w:rPr>
              <w:br/>
            </w:r>
            <w:bookmarkStart w:id="7" w:name="tum_83128"/>
            <w:bookmarkEnd w:id="7"/>
            <w:r w:rsidRPr="002E059A">
              <w:rPr>
                <w:rFonts w:ascii="Arial" w:eastAsia="Times New Roman" w:hAnsi="Arial" w:cs="Arial"/>
                <w:sz w:val="26"/>
                <w:szCs w:val="26"/>
                <w:lang w:eastAsia="ru-RU"/>
              </w:rPr>
              <w:t>окончание «</w:t>
            </w:r>
            <w:r w:rsidR="00C30E9B">
              <w:rPr>
                <w:rFonts w:ascii="Arial" w:eastAsia="Times New Roman" w:hAnsi="Arial" w:cs="Arial"/>
                <w:sz w:val="26"/>
                <w:szCs w:val="26"/>
                <w:lang w:eastAsia="ru-RU"/>
              </w:rPr>
              <w:t>2</w:t>
            </w:r>
            <w:r w:rsidR="00A20B28">
              <w:rPr>
                <w:rFonts w:ascii="Arial" w:eastAsia="Times New Roman" w:hAnsi="Arial" w:cs="Arial"/>
                <w:sz w:val="26"/>
                <w:szCs w:val="26"/>
                <w:lang w:eastAsia="ru-RU"/>
              </w:rPr>
              <w:t>6</w:t>
            </w:r>
            <w:bookmarkStart w:id="8" w:name="_GoBack"/>
            <w:bookmarkEnd w:id="8"/>
            <w:r w:rsidRPr="002E059A">
              <w:rPr>
                <w:rFonts w:ascii="Arial" w:eastAsia="Times New Roman" w:hAnsi="Arial" w:cs="Arial"/>
                <w:sz w:val="26"/>
                <w:szCs w:val="26"/>
                <w:lang w:eastAsia="ru-RU"/>
              </w:rPr>
              <w:t xml:space="preserve">» </w:t>
            </w:r>
            <w:r w:rsidR="00C30E9B">
              <w:rPr>
                <w:rFonts w:ascii="Arial" w:eastAsia="Times New Roman" w:hAnsi="Arial" w:cs="Arial"/>
                <w:sz w:val="26"/>
                <w:szCs w:val="26"/>
                <w:lang w:eastAsia="ru-RU"/>
              </w:rPr>
              <w:t>апреля</w:t>
            </w:r>
            <w:r w:rsidRPr="002E059A">
              <w:rPr>
                <w:rFonts w:ascii="Arial" w:eastAsia="Times New Roman" w:hAnsi="Arial" w:cs="Arial"/>
                <w:sz w:val="26"/>
                <w:szCs w:val="26"/>
                <w:lang w:eastAsia="ru-RU"/>
              </w:rPr>
              <w:t xml:space="preserve"> 20</w:t>
            </w:r>
            <w:r w:rsidR="006A1A07">
              <w:rPr>
                <w:rFonts w:ascii="Arial" w:eastAsia="Times New Roman" w:hAnsi="Arial" w:cs="Arial"/>
                <w:sz w:val="26"/>
                <w:szCs w:val="26"/>
                <w:lang w:eastAsia="ru-RU"/>
              </w:rPr>
              <w:t xml:space="preserve">19 </w:t>
            </w:r>
            <w:r w:rsidRPr="002E059A">
              <w:rPr>
                <w:rFonts w:ascii="Arial" w:eastAsia="Times New Roman" w:hAnsi="Arial" w:cs="Arial"/>
                <w:sz w:val="26"/>
                <w:szCs w:val="26"/>
                <w:lang w:eastAsia="ru-RU"/>
              </w:rPr>
              <w:t>г.</w:t>
            </w:r>
          </w:p>
        </w:tc>
      </w:tr>
    </w:tbl>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9" w:name="bssPhr50"/>
      <w:bookmarkStart w:id="10" w:name="tum_8371"/>
      <w:bookmarkStart w:id="11" w:name="dfas8ekigx"/>
      <w:bookmarkEnd w:id="9"/>
      <w:bookmarkEnd w:id="10"/>
      <w:bookmarkEnd w:id="11"/>
      <w:r w:rsidRPr="002E059A">
        <w:rPr>
          <w:rFonts w:ascii="Arial" w:eastAsia="Times New Roman" w:hAnsi="Arial" w:cs="Arial"/>
          <w:color w:val="000000"/>
          <w:sz w:val="26"/>
          <w:szCs w:val="26"/>
          <w:lang w:eastAsia="ru-RU"/>
        </w:rPr>
        <w:t> </w:t>
      </w:r>
      <w:r w:rsidRPr="002E059A">
        <w:rPr>
          <w:rFonts w:ascii="Arial" w:eastAsia="Times New Roman" w:hAnsi="Arial" w:cs="Arial"/>
          <w:color w:val="000000"/>
          <w:sz w:val="26"/>
          <w:szCs w:val="26"/>
          <w:lang w:eastAsia="ru-RU"/>
        </w:rPr>
        <w:br/>
      </w:r>
      <w:bookmarkStart w:id="12" w:name="tum_83129"/>
      <w:bookmarkEnd w:id="12"/>
      <w:r w:rsidRPr="002E059A">
        <w:rPr>
          <w:rFonts w:ascii="Arial" w:eastAsia="Times New Roman" w:hAnsi="Arial" w:cs="Arial"/>
          <w:b/>
          <w:bCs/>
          <w:color w:val="000000"/>
          <w:sz w:val="26"/>
          <w:szCs w:val="26"/>
          <w:bdr w:val="none" w:sz="0" w:space="0" w:color="auto" w:frame="1"/>
          <w:lang w:eastAsia="ru-RU"/>
        </w:rPr>
        <w:t>1. Общая информация</w:t>
      </w:r>
    </w:p>
    <w:tbl>
      <w:tblPr>
        <w:tblW w:w="934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96"/>
        <w:gridCol w:w="8752"/>
      </w:tblGrid>
      <w:tr w:rsidR="009B422B" w:rsidRPr="002E059A" w:rsidTr="00891FE8">
        <w:tc>
          <w:tcPr>
            <w:tcW w:w="596"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13" w:name="tum_8311"/>
            <w:bookmarkStart w:id="14" w:name="dfasnzdspp"/>
            <w:bookmarkStart w:id="15" w:name="bssPhr51"/>
            <w:bookmarkEnd w:id="13"/>
            <w:bookmarkEnd w:id="14"/>
            <w:bookmarkEnd w:id="15"/>
            <w:r w:rsidRPr="002E059A">
              <w:rPr>
                <w:rFonts w:ascii="Arial" w:eastAsia="Times New Roman" w:hAnsi="Arial" w:cs="Arial"/>
                <w:sz w:val="26"/>
                <w:szCs w:val="26"/>
                <w:lang w:eastAsia="ru-RU"/>
              </w:rPr>
              <w:t>1.1.</w:t>
            </w:r>
          </w:p>
        </w:tc>
        <w:tc>
          <w:tcPr>
            <w:tcW w:w="8752"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B61ABE" w:rsidRPr="002E059A" w:rsidRDefault="009B422B" w:rsidP="00B61ABE">
            <w:pPr>
              <w:pStyle w:val="ConsPlusNonformat"/>
              <w:jc w:val="both"/>
              <w:rPr>
                <w:rFonts w:ascii="Arial" w:hAnsi="Arial" w:cs="Arial"/>
                <w:sz w:val="26"/>
                <w:szCs w:val="26"/>
              </w:rPr>
            </w:pPr>
            <w:r w:rsidRPr="002E059A">
              <w:rPr>
                <w:rFonts w:ascii="Arial" w:hAnsi="Arial" w:cs="Arial"/>
                <w:sz w:val="26"/>
                <w:szCs w:val="26"/>
              </w:rPr>
              <w:t xml:space="preserve">Вид и наименование проекта правового акта: </w:t>
            </w:r>
            <w:bookmarkStart w:id="16" w:name="tum_83130"/>
            <w:bookmarkEnd w:id="16"/>
            <w:r w:rsidR="00B61ABE" w:rsidRPr="002E059A">
              <w:rPr>
                <w:rFonts w:ascii="Arial" w:hAnsi="Arial" w:cs="Arial"/>
                <w:sz w:val="26"/>
                <w:szCs w:val="26"/>
              </w:rPr>
              <w:t xml:space="preserve"> </w:t>
            </w:r>
          </w:p>
          <w:p w:rsidR="009B422B" w:rsidRPr="002E059A" w:rsidRDefault="00CE587F" w:rsidP="002E059A">
            <w:pPr>
              <w:pStyle w:val="ConsPlusNonformat"/>
              <w:jc w:val="both"/>
              <w:rPr>
                <w:rFonts w:ascii="Arial" w:hAnsi="Arial" w:cs="Arial"/>
                <w:sz w:val="26"/>
                <w:szCs w:val="26"/>
              </w:rPr>
            </w:pPr>
            <w:r>
              <w:rPr>
                <w:rFonts w:ascii="Arial" w:hAnsi="Arial" w:cs="Arial"/>
                <w:sz w:val="26"/>
                <w:szCs w:val="26"/>
                <w:u w:val="single"/>
              </w:rPr>
              <w:t>Постановление</w:t>
            </w:r>
            <w:r w:rsidR="00B61ABE" w:rsidRPr="002E059A">
              <w:rPr>
                <w:rFonts w:ascii="Arial" w:hAnsi="Arial" w:cs="Arial"/>
                <w:sz w:val="26"/>
                <w:szCs w:val="26"/>
                <w:u w:val="single"/>
              </w:rPr>
              <w:t xml:space="preserve"> администрации Арми</w:t>
            </w:r>
            <w:r w:rsidR="002E059A" w:rsidRPr="002E059A">
              <w:rPr>
                <w:rFonts w:ascii="Arial" w:hAnsi="Arial" w:cs="Arial"/>
                <w:sz w:val="26"/>
                <w:szCs w:val="26"/>
                <w:u w:val="single"/>
              </w:rPr>
              <w:t xml:space="preserve">зонского муниципального района </w:t>
            </w:r>
            <w:r w:rsidR="00F32ECB">
              <w:rPr>
                <w:rFonts w:ascii="Arial" w:hAnsi="Arial" w:cs="Arial"/>
                <w:sz w:val="26"/>
                <w:szCs w:val="26"/>
                <w:u w:val="single"/>
              </w:rPr>
              <w:t>«</w:t>
            </w:r>
            <w:r w:rsidR="00C30E9B" w:rsidRPr="00C30E9B">
              <w:rPr>
                <w:rFonts w:ascii="Arial" w:hAnsi="Arial" w:cs="Arial"/>
                <w:sz w:val="26"/>
                <w:szCs w:val="26"/>
                <w:u w:val="single"/>
              </w:rPr>
              <w:t>О внесении изменений в постановление администрации Армизонского муниципального района от 12.03.2019 №33</w:t>
            </w:r>
            <w:r w:rsidR="006A1A07" w:rsidRPr="006A1A07">
              <w:rPr>
                <w:rFonts w:ascii="Arial" w:hAnsi="Arial" w:cs="Arial"/>
                <w:sz w:val="26"/>
                <w:szCs w:val="26"/>
                <w:u w:val="single"/>
              </w:rPr>
              <w:t>».</w:t>
            </w:r>
            <w:r w:rsidR="006A1A07" w:rsidRPr="006A1A07">
              <w:rPr>
                <w:rFonts w:ascii="Arial" w:hAnsi="Arial" w:cs="Arial"/>
                <w:sz w:val="26"/>
                <w:szCs w:val="26"/>
                <w:u w:val="single"/>
              </w:rPr>
              <w:tab/>
            </w:r>
            <w:r w:rsidR="006A1A07">
              <w:rPr>
                <w:rFonts w:ascii="Arial" w:hAnsi="Arial" w:cs="Arial"/>
                <w:sz w:val="26"/>
                <w:szCs w:val="26"/>
                <w:u w:val="single"/>
              </w:rPr>
              <w:t>__</w:t>
            </w:r>
            <w:r w:rsidR="00C30E9B">
              <w:rPr>
                <w:rFonts w:ascii="Arial" w:hAnsi="Arial" w:cs="Arial"/>
                <w:sz w:val="26"/>
                <w:szCs w:val="26"/>
                <w:u w:val="single"/>
              </w:rPr>
              <w:t>___</w:t>
            </w:r>
            <w:r w:rsidR="009B422B" w:rsidRPr="002E059A">
              <w:rPr>
                <w:rFonts w:ascii="Arial" w:hAnsi="Arial" w:cs="Arial"/>
                <w:sz w:val="26"/>
                <w:szCs w:val="26"/>
              </w:rPr>
              <w:br/>
            </w:r>
            <w:bookmarkStart w:id="17" w:name="tum_83131"/>
            <w:bookmarkEnd w:id="17"/>
            <w:r w:rsidR="002E059A">
              <w:rPr>
                <w:rFonts w:ascii="Arial" w:hAnsi="Arial" w:cs="Arial"/>
                <w:sz w:val="26"/>
                <w:szCs w:val="26"/>
              </w:rPr>
              <w:t xml:space="preserve">                                       </w:t>
            </w:r>
            <w:proofErr w:type="gramStart"/>
            <w:r w:rsidR="002E059A">
              <w:rPr>
                <w:rFonts w:ascii="Arial" w:hAnsi="Arial" w:cs="Arial"/>
                <w:sz w:val="26"/>
                <w:szCs w:val="26"/>
              </w:rPr>
              <w:t xml:space="preserve">   </w:t>
            </w:r>
            <w:r w:rsidR="009B422B" w:rsidRPr="002E059A">
              <w:rPr>
                <w:rFonts w:ascii="Arial" w:hAnsi="Arial" w:cs="Arial"/>
                <w:sz w:val="26"/>
                <w:szCs w:val="26"/>
              </w:rPr>
              <w:t>(</w:t>
            </w:r>
            <w:proofErr w:type="gramEnd"/>
            <w:r w:rsidR="009B422B" w:rsidRPr="002E059A">
              <w:rPr>
                <w:rFonts w:ascii="Arial" w:hAnsi="Arial" w:cs="Arial"/>
                <w:sz w:val="26"/>
                <w:szCs w:val="26"/>
              </w:rPr>
              <w:t>текстовое описание)</w:t>
            </w:r>
          </w:p>
        </w:tc>
      </w:tr>
      <w:tr w:rsidR="009B422B" w:rsidRPr="002E059A" w:rsidTr="00891FE8">
        <w:tc>
          <w:tcPr>
            <w:tcW w:w="596"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18" w:name="tum_8312"/>
            <w:bookmarkStart w:id="19" w:name="dfashpldyu"/>
            <w:bookmarkStart w:id="20" w:name="bssPhr52"/>
            <w:bookmarkEnd w:id="18"/>
            <w:bookmarkEnd w:id="19"/>
            <w:bookmarkEnd w:id="20"/>
            <w:r w:rsidRPr="002E059A">
              <w:rPr>
                <w:rFonts w:ascii="Arial" w:eastAsia="Times New Roman" w:hAnsi="Arial" w:cs="Arial"/>
                <w:sz w:val="26"/>
                <w:szCs w:val="26"/>
                <w:lang w:eastAsia="ru-RU"/>
              </w:rPr>
              <w:t>1.2.</w:t>
            </w:r>
          </w:p>
        </w:tc>
        <w:tc>
          <w:tcPr>
            <w:tcW w:w="8752"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Разработчик:</w:t>
            </w:r>
          </w:p>
          <w:p w:rsidR="00B61ABE" w:rsidRPr="002E059A" w:rsidRDefault="00B61ABE" w:rsidP="00B61ABE">
            <w:pPr>
              <w:pStyle w:val="ConsPlusNonformat"/>
              <w:jc w:val="both"/>
              <w:rPr>
                <w:rFonts w:ascii="Arial" w:hAnsi="Arial" w:cs="Arial"/>
                <w:sz w:val="26"/>
                <w:szCs w:val="26"/>
                <w:u w:val="single"/>
              </w:rPr>
            </w:pPr>
            <w:r w:rsidRPr="002E059A">
              <w:rPr>
                <w:rFonts w:ascii="Arial" w:hAnsi="Arial" w:cs="Arial"/>
                <w:sz w:val="26"/>
                <w:szCs w:val="26"/>
                <w:u w:val="single"/>
              </w:rPr>
              <w:t>Отдел экономики и прогнозирования Армизонского муниципального района</w:t>
            </w:r>
            <w:r w:rsidR="002E059A">
              <w:rPr>
                <w:rFonts w:ascii="Arial" w:hAnsi="Arial" w:cs="Arial"/>
                <w:sz w:val="26"/>
                <w:szCs w:val="26"/>
                <w:u w:val="single"/>
              </w:rPr>
              <w:t>_____________________________________________________</w:t>
            </w:r>
          </w:p>
          <w:p w:rsidR="009B422B" w:rsidRPr="002E059A" w:rsidRDefault="00B61ABE" w:rsidP="00B61ABE">
            <w:pPr>
              <w:spacing w:after="0" w:line="240" w:lineRule="auto"/>
              <w:jc w:val="center"/>
              <w:rPr>
                <w:rFonts w:ascii="Arial" w:eastAsia="Times New Roman" w:hAnsi="Arial" w:cs="Arial"/>
                <w:sz w:val="26"/>
                <w:szCs w:val="26"/>
                <w:lang w:eastAsia="ru-RU"/>
              </w:rPr>
            </w:pPr>
            <w:bookmarkStart w:id="21" w:name="tum_83132"/>
            <w:bookmarkEnd w:id="21"/>
            <w:r w:rsidRPr="002E059A">
              <w:rPr>
                <w:rFonts w:ascii="Arial" w:eastAsia="Times New Roman" w:hAnsi="Arial" w:cs="Arial"/>
                <w:sz w:val="26"/>
                <w:szCs w:val="26"/>
                <w:lang w:eastAsia="ru-RU"/>
              </w:rPr>
              <w:t xml:space="preserve"> </w:t>
            </w:r>
            <w:r w:rsidR="009B422B" w:rsidRPr="002E059A">
              <w:rPr>
                <w:rFonts w:ascii="Arial" w:eastAsia="Times New Roman" w:hAnsi="Arial" w:cs="Arial"/>
                <w:sz w:val="26"/>
                <w:szCs w:val="26"/>
                <w:lang w:eastAsia="ru-RU"/>
              </w:rPr>
              <w:t>(указывается полное наименование разработчика)</w:t>
            </w:r>
          </w:p>
        </w:tc>
      </w:tr>
      <w:tr w:rsidR="009B422B" w:rsidRPr="002E059A" w:rsidTr="00891FE8">
        <w:tc>
          <w:tcPr>
            <w:tcW w:w="596"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22" w:name="tum_8313"/>
            <w:bookmarkStart w:id="23" w:name="dfas880dn1"/>
            <w:bookmarkStart w:id="24" w:name="bssPhr53"/>
            <w:bookmarkEnd w:id="22"/>
            <w:bookmarkEnd w:id="23"/>
            <w:bookmarkEnd w:id="24"/>
            <w:r w:rsidRPr="002E059A">
              <w:rPr>
                <w:rFonts w:ascii="Arial" w:eastAsia="Times New Roman" w:hAnsi="Arial" w:cs="Arial"/>
                <w:sz w:val="26"/>
                <w:szCs w:val="26"/>
                <w:lang w:eastAsia="ru-RU"/>
              </w:rPr>
              <w:t>1.3.</w:t>
            </w:r>
          </w:p>
        </w:tc>
        <w:tc>
          <w:tcPr>
            <w:tcW w:w="8752"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DB7F2D" w:rsidRPr="002E059A" w:rsidRDefault="009B422B" w:rsidP="00891FE8">
            <w:pPr>
              <w:spacing w:after="0" w:line="240" w:lineRule="auto"/>
              <w:jc w:val="center"/>
              <w:rPr>
                <w:rFonts w:ascii="Arial" w:hAnsi="Arial" w:cs="Arial"/>
                <w:sz w:val="26"/>
                <w:szCs w:val="26"/>
              </w:rPr>
            </w:pPr>
            <w:r w:rsidRPr="002E059A">
              <w:rPr>
                <w:rFonts w:ascii="Arial" w:eastAsia="Times New Roman" w:hAnsi="Arial" w:cs="Arial"/>
                <w:sz w:val="26"/>
                <w:szCs w:val="26"/>
                <w:lang w:eastAsia="ru-RU"/>
              </w:rPr>
              <w:t>Краткое содержание проекта правового акта:</w:t>
            </w:r>
            <w:bookmarkStart w:id="25" w:name="tum_83133"/>
            <w:bookmarkEnd w:id="25"/>
            <w:r w:rsidRPr="002E059A">
              <w:rPr>
                <w:rFonts w:ascii="Arial" w:eastAsia="Times New Roman" w:hAnsi="Arial" w:cs="Arial"/>
                <w:sz w:val="26"/>
                <w:szCs w:val="26"/>
                <w:lang w:eastAsia="ru-RU"/>
              </w:rPr>
              <w:t xml:space="preserve"> </w:t>
            </w:r>
          </w:p>
          <w:p w:rsidR="006A1A07" w:rsidRDefault="00C30E9B" w:rsidP="006A1A07">
            <w:pPr>
              <w:spacing w:after="0" w:line="240" w:lineRule="auto"/>
              <w:jc w:val="both"/>
              <w:rPr>
                <w:rFonts w:ascii="Arial" w:eastAsia="Times New Roman" w:hAnsi="Arial" w:cs="Arial"/>
                <w:sz w:val="26"/>
                <w:szCs w:val="26"/>
                <w:u w:val="single"/>
                <w:lang w:eastAsia="ru-RU"/>
              </w:rPr>
            </w:pPr>
            <w:r>
              <w:rPr>
                <w:rFonts w:ascii="Arial" w:hAnsi="Arial" w:cs="Arial"/>
                <w:sz w:val="26"/>
                <w:szCs w:val="26"/>
                <w:u w:val="single"/>
              </w:rPr>
              <w:t xml:space="preserve">Внесение изменении в части предоставления документов касающейся задолженности по </w:t>
            </w:r>
            <w:r w:rsidRPr="00C30E9B">
              <w:rPr>
                <w:rFonts w:ascii="Arial" w:hAnsi="Arial" w:cs="Arial"/>
                <w:bCs/>
                <w:sz w:val="26"/>
                <w:szCs w:val="26"/>
                <w:u w:val="single"/>
              </w:rPr>
              <w:t>уплате налогов, сборов, страховых взносов, пеней, штрафов, процентов</w:t>
            </w:r>
            <w:r>
              <w:rPr>
                <w:rFonts w:ascii="Arial" w:hAnsi="Arial" w:cs="Arial"/>
                <w:bCs/>
                <w:sz w:val="26"/>
                <w:szCs w:val="26"/>
                <w:u w:val="single"/>
              </w:rPr>
              <w:t>.</w:t>
            </w:r>
            <w:r>
              <w:rPr>
                <w:rFonts w:ascii="Arial" w:hAnsi="Arial" w:cs="Arial"/>
                <w:sz w:val="26"/>
                <w:szCs w:val="26"/>
                <w:u w:val="single"/>
              </w:rPr>
              <w:t xml:space="preserve">  </w:t>
            </w:r>
            <w:r w:rsidR="003D185D">
              <w:rPr>
                <w:rFonts w:ascii="Arial" w:hAnsi="Arial" w:cs="Arial"/>
                <w:sz w:val="26"/>
                <w:szCs w:val="26"/>
                <w:u w:val="single"/>
              </w:rPr>
              <w:t>____</w:t>
            </w:r>
            <w:r>
              <w:rPr>
                <w:rFonts w:ascii="Arial" w:hAnsi="Arial" w:cs="Arial"/>
                <w:sz w:val="26"/>
                <w:szCs w:val="26"/>
                <w:u w:val="single"/>
              </w:rPr>
              <w:t>______________________</w:t>
            </w:r>
          </w:p>
          <w:p w:rsidR="009B422B" w:rsidRPr="002E059A" w:rsidRDefault="009B422B" w:rsidP="00A51139">
            <w:pPr>
              <w:spacing w:after="0" w:line="240" w:lineRule="auto"/>
              <w:jc w:val="center"/>
              <w:rPr>
                <w:rFonts w:ascii="Arial" w:eastAsia="Times New Roman" w:hAnsi="Arial" w:cs="Arial"/>
                <w:sz w:val="26"/>
                <w:szCs w:val="26"/>
                <w:lang w:eastAsia="ru-RU"/>
              </w:rPr>
            </w:pPr>
            <w:r w:rsidRPr="002E059A">
              <w:rPr>
                <w:rFonts w:ascii="Arial" w:eastAsia="Times New Roman" w:hAnsi="Arial" w:cs="Arial"/>
                <w:sz w:val="26"/>
                <w:szCs w:val="26"/>
                <w:u w:val="single"/>
                <w:lang w:eastAsia="ru-RU"/>
              </w:rPr>
              <w:t>(текстовое описание)</w:t>
            </w:r>
          </w:p>
        </w:tc>
      </w:tr>
      <w:tr w:rsidR="009B422B" w:rsidRPr="002E059A" w:rsidTr="00891FE8">
        <w:tc>
          <w:tcPr>
            <w:tcW w:w="596"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26" w:name="tum_8314"/>
            <w:bookmarkStart w:id="27" w:name="dfas0bay1k"/>
            <w:bookmarkStart w:id="28" w:name="bssPhr54"/>
            <w:bookmarkEnd w:id="26"/>
            <w:bookmarkEnd w:id="27"/>
            <w:bookmarkEnd w:id="28"/>
            <w:r w:rsidRPr="002E059A">
              <w:rPr>
                <w:rFonts w:ascii="Arial" w:eastAsia="Times New Roman" w:hAnsi="Arial" w:cs="Arial"/>
                <w:sz w:val="26"/>
                <w:szCs w:val="26"/>
                <w:lang w:eastAsia="ru-RU"/>
              </w:rPr>
              <w:t>1.4.</w:t>
            </w:r>
          </w:p>
        </w:tc>
        <w:tc>
          <w:tcPr>
            <w:tcW w:w="8752"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textAlignment w:val="baseline"/>
              <w:rPr>
                <w:rFonts w:ascii="Arial" w:eastAsia="Times New Roman" w:hAnsi="Arial" w:cs="Arial"/>
                <w:sz w:val="26"/>
                <w:szCs w:val="26"/>
                <w:lang w:eastAsia="ru-RU"/>
              </w:rPr>
            </w:pPr>
            <w:bookmarkStart w:id="29" w:name="tum_8315"/>
            <w:bookmarkStart w:id="30" w:name="tum_8318"/>
            <w:bookmarkStart w:id="31" w:name="dfasbrs3ip"/>
            <w:bookmarkStart w:id="32" w:name="bssPhr55"/>
            <w:bookmarkEnd w:id="29"/>
            <w:bookmarkEnd w:id="30"/>
            <w:bookmarkEnd w:id="31"/>
            <w:bookmarkEnd w:id="32"/>
            <w:r w:rsidRPr="002E059A">
              <w:rPr>
                <w:rFonts w:ascii="Arial" w:eastAsia="Times New Roman" w:hAnsi="Arial" w:cs="Arial"/>
                <w:sz w:val="26"/>
                <w:szCs w:val="26"/>
                <w:lang w:eastAsia="ru-RU"/>
              </w:rPr>
              <w:t>Контактная информация разработчика (исполнителя):</w:t>
            </w:r>
            <w:bookmarkStart w:id="33" w:name="tum_83135"/>
            <w:bookmarkEnd w:id="33"/>
          </w:p>
          <w:p w:rsidR="009B422B" w:rsidRPr="002E059A" w:rsidRDefault="00DB7F2D" w:rsidP="00891FE8">
            <w:pPr>
              <w:spacing w:after="0" w:line="240" w:lineRule="auto"/>
              <w:textAlignment w:val="baseline"/>
              <w:rPr>
                <w:rFonts w:ascii="Arial" w:eastAsia="Times New Roman" w:hAnsi="Arial" w:cs="Arial"/>
                <w:sz w:val="26"/>
                <w:szCs w:val="26"/>
                <w:lang w:eastAsia="ru-RU"/>
              </w:rPr>
            </w:pPr>
            <w:r w:rsidRPr="002E059A">
              <w:rPr>
                <w:rFonts w:ascii="Arial" w:eastAsia="Times New Roman" w:hAnsi="Arial" w:cs="Arial"/>
                <w:sz w:val="26"/>
                <w:szCs w:val="26"/>
                <w:lang w:eastAsia="ru-RU"/>
              </w:rPr>
              <w:t>Ф.И.О.</w:t>
            </w:r>
            <w:r w:rsidR="003A192A">
              <w:rPr>
                <w:rFonts w:ascii="Arial" w:eastAsia="Times New Roman" w:hAnsi="Arial" w:cs="Arial"/>
                <w:sz w:val="26"/>
                <w:szCs w:val="26"/>
                <w:lang w:eastAsia="ru-RU"/>
              </w:rPr>
              <w:t xml:space="preserve">  Вешкурцева Юлия Павловна</w:t>
            </w:r>
          </w:p>
          <w:p w:rsidR="009B422B" w:rsidRPr="002E059A" w:rsidRDefault="00DB7F2D" w:rsidP="00891FE8">
            <w:pPr>
              <w:spacing w:after="0" w:line="240" w:lineRule="auto"/>
              <w:textAlignment w:val="baseline"/>
              <w:rPr>
                <w:rFonts w:ascii="Arial" w:eastAsia="Times New Roman" w:hAnsi="Arial" w:cs="Arial"/>
                <w:sz w:val="26"/>
                <w:szCs w:val="26"/>
                <w:lang w:eastAsia="ru-RU"/>
              </w:rPr>
            </w:pPr>
            <w:bookmarkStart w:id="34" w:name="tum_8316"/>
            <w:bookmarkStart w:id="35" w:name="dfas8milyb"/>
            <w:bookmarkStart w:id="36" w:name="bssPhr56"/>
            <w:bookmarkEnd w:id="34"/>
            <w:bookmarkEnd w:id="35"/>
            <w:bookmarkEnd w:id="36"/>
            <w:r w:rsidRPr="002E059A">
              <w:rPr>
                <w:rFonts w:ascii="Arial" w:eastAsia="Times New Roman" w:hAnsi="Arial" w:cs="Arial"/>
                <w:sz w:val="26"/>
                <w:szCs w:val="26"/>
                <w:lang w:eastAsia="ru-RU"/>
              </w:rPr>
              <w:t>Д</w:t>
            </w:r>
            <w:r w:rsidR="009B422B" w:rsidRPr="002E059A">
              <w:rPr>
                <w:rFonts w:ascii="Arial" w:eastAsia="Times New Roman" w:hAnsi="Arial" w:cs="Arial"/>
                <w:sz w:val="26"/>
                <w:szCs w:val="26"/>
                <w:lang w:eastAsia="ru-RU"/>
              </w:rPr>
              <w:t>олжность</w:t>
            </w:r>
            <w:r w:rsidRPr="002E059A">
              <w:rPr>
                <w:rFonts w:ascii="Arial" w:eastAsia="Times New Roman" w:hAnsi="Arial" w:cs="Arial"/>
                <w:sz w:val="26"/>
                <w:szCs w:val="26"/>
                <w:lang w:eastAsia="ru-RU"/>
              </w:rPr>
              <w:t>:</w:t>
            </w:r>
            <w:r w:rsidR="009B422B" w:rsidRPr="002E059A">
              <w:rPr>
                <w:rFonts w:ascii="Arial" w:eastAsia="Times New Roman" w:hAnsi="Arial" w:cs="Arial"/>
                <w:sz w:val="26"/>
                <w:szCs w:val="26"/>
                <w:lang w:eastAsia="ru-RU"/>
              </w:rPr>
              <w:t xml:space="preserve"> </w:t>
            </w:r>
            <w:r w:rsidR="00A51139">
              <w:rPr>
                <w:rFonts w:ascii="Arial" w:eastAsia="Times New Roman" w:hAnsi="Arial" w:cs="Arial"/>
                <w:sz w:val="26"/>
                <w:szCs w:val="26"/>
                <w:lang w:eastAsia="ru-RU"/>
              </w:rPr>
              <w:t>В</w:t>
            </w:r>
            <w:r w:rsidR="003A192A">
              <w:rPr>
                <w:rFonts w:ascii="Arial" w:eastAsia="Times New Roman" w:hAnsi="Arial" w:cs="Arial"/>
                <w:sz w:val="26"/>
                <w:szCs w:val="26"/>
                <w:lang w:eastAsia="ru-RU"/>
              </w:rPr>
              <w:t>едущий специалист</w:t>
            </w:r>
            <w:r w:rsidRPr="002E059A">
              <w:rPr>
                <w:rFonts w:ascii="Arial" w:eastAsia="Times New Roman" w:hAnsi="Arial" w:cs="Arial"/>
                <w:sz w:val="26"/>
                <w:szCs w:val="26"/>
                <w:lang w:eastAsia="ru-RU"/>
              </w:rPr>
              <w:t xml:space="preserve"> отдела экономики и прогнозирования администрации Армизонского муниципального района</w:t>
            </w:r>
            <w:r w:rsidR="00A51139">
              <w:rPr>
                <w:rFonts w:ascii="Arial" w:eastAsia="Times New Roman" w:hAnsi="Arial" w:cs="Arial"/>
                <w:sz w:val="26"/>
                <w:szCs w:val="26"/>
                <w:lang w:eastAsia="ru-RU"/>
              </w:rPr>
              <w:t>.</w:t>
            </w:r>
          </w:p>
          <w:p w:rsidR="009B422B" w:rsidRPr="002E059A" w:rsidRDefault="009B422B" w:rsidP="00891FE8">
            <w:pPr>
              <w:spacing w:after="0" w:line="240" w:lineRule="auto"/>
              <w:textAlignment w:val="baseline"/>
              <w:rPr>
                <w:rFonts w:ascii="Arial" w:eastAsia="Times New Roman" w:hAnsi="Arial" w:cs="Arial"/>
                <w:sz w:val="26"/>
                <w:szCs w:val="26"/>
                <w:lang w:eastAsia="ru-RU"/>
              </w:rPr>
            </w:pPr>
            <w:bookmarkStart w:id="37" w:name="tum_8317"/>
            <w:bookmarkStart w:id="38" w:name="dfasv8chkm"/>
            <w:bookmarkStart w:id="39" w:name="bssPhr57"/>
            <w:bookmarkEnd w:id="37"/>
            <w:bookmarkEnd w:id="38"/>
            <w:bookmarkEnd w:id="39"/>
            <w:r w:rsidRPr="002E059A">
              <w:rPr>
                <w:rFonts w:ascii="Arial" w:eastAsia="Times New Roman" w:hAnsi="Arial" w:cs="Arial"/>
                <w:sz w:val="26"/>
                <w:szCs w:val="26"/>
                <w:lang w:eastAsia="ru-RU"/>
              </w:rPr>
              <w:t xml:space="preserve">Телефон </w:t>
            </w:r>
            <w:r w:rsidR="009E6A34">
              <w:rPr>
                <w:rFonts w:ascii="Arial" w:eastAsia="Times New Roman" w:hAnsi="Arial" w:cs="Arial"/>
                <w:sz w:val="26"/>
                <w:szCs w:val="26"/>
                <w:lang w:eastAsia="ru-RU"/>
              </w:rPr>
              <w:t>8(345</w:t>
            </w:r>
            <w:r w:rsidR="00DB7F2D" w:rsidRPr="002E059A">
              <w:rPr>
                <w:rFonts w:ascii="Arial" w:eastAsia="Times New Roman" w:hAnsi="Arial" w:cs="Arial"/>
                <w:sz w:val="26"/>
                <w:szCs w:val="26"/>
                <w:lang w:eastAsia="ru-RU"/>
              </w:rPr>
              <w:t>47)2-36-51</w:t>
            </w:r>
          </w:p>
          <w:p w:rsidR="009B422B" w:rsidRPr="002E059A" w:rsidRDefault="009B422B" w:rsidP="003A192A">
            <w:pPr>
              <w:spacing w:after="0" w:line="240" w:lineRule="auto"/>
              <w:textAlignment w:val="baseline"/>
              <w:rPr>
                <w:rFonts w:ascii="Arial" w:eastAsia="Times New Roman" w:hAnsi="Arial" w:cs="Arial"/>
                <w:sz w:val="26"/>
                <w:szCs w:val="26"/>
                <w:lang w:eastAsia="ru-RU"/>
              </w:rPr>
            </w:pPr>
            <w:bookmarkStart w:id="40" w:name="dfas15umm7"/>
            <w:bookmarkStart w:id="41" w:name="bssPhr58"/>
            <w:bookmarkEnd w:id="40"/>
            <w:bookmarkEnd w:id="41"/>
            <w:r w:rsidRPr="002E059A">
              <w:rPr>
                <w:rFonts w:ascii="Arial" w:eastAsia="Times New Roman" w:hAnsi="Arial" w:cs="Arial"/>
                <w:sz w:val="26"/>
                <w:szCs w:val="26"/>
                <w:lang w:eastAsia="ru-RU"/>
              </w:rPr>
              <w:t xml:space="preserve">Адрес </w:t>
            </w:r>
            <w:r w:rsidR="003A192A">
              <w:rPr>
                <w:rFonts w:ascii="Arial" w:eastAsia="Times New Roman" w:hAnsi="Arial" w:cs="Arial"/>
                <w:sz w:val="26"/>
                <w:szCs w:val="26"/>
                <w:lang w:eastAsia="ru-RU"/>
              </w:rPr>
              <w:t xml:space="preserve">электронной почты: </w:t>
            </w:r>
            <w:r w:rsidR="003A192A" w:rsidRPr="003A192A">
              <w:rPr>
                <w:rFonts w:ascii="Arial" w:eastAsia="Times New Roman" w:hAnsi="Arial" w:cs="Arial"/>
                <w:sz w:val="26"/>
                <w:szCs w:val="26"/>
                <w:lang w:eastAsia="ru-RU"/>
              </w:rPr>
              <w:t xml:space="preserve">VeshkurcevaYuP@prto.ru  </w:t>
            </w:r>
          </w:p>
        </w:tc>
      </w:tr>
    </w:tbl>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42" w:name="bssPhr59"/>
      <w:bookmarkStart w:id="43" w:name="tum_8372"/>
      <w:bookmarkStart w:id="44" w:name="dfasv3wf1h"/>
      <w:bookmarkEnd w:id="42"/>
      <w:bookmarkEnd w:id="43"/>
      <w:bookmarkEnd w:id="44"/>
      <w:r w:rsidRPr="002E059A">
        <w:rPr>
          <w:rFonts w:ascii="Arial" w:eastAsia="Times New Roman" w:hAnsi="Arial" w:cs="Arial"/>
          <w:color w:val="000000"/>
          <w:sz w:val="26"/>
          <w:szCs w:val="26"/>
          <w:lang w:eastAsia="ru-RU"/>
        </w:rPr>
        <w:t> </w:t>
      </w:r>
      <w:r w:rsidRPr="002E059A">
        <w:rPr>
          <w:rFonts w:ascii="Arial" w:eastAsia="Times New Roman" w:hAnsi="Arial" w:cs="Arial"/>
          <w:color w:val="000000"/>
          <w:sz w:val="26"/>
          <w:szCs w:val="26"/>
          <w:lang w:eastAsia="ru-RU"/>
        </w:rPr>
        <w:br/>
      </w:r>
      <w:bookmarkStart w:id="45" w:name="tum_83136"/>
      <w:bookmarkEnd w:id="45"/>
      <w:r w:rsidRPr="002E059A">
        <w:rPr>
          <w:rFonts w:ascii="Arial" w:eastAsia="Times New Roman" w:hAnsi="Arial" w:cs="Arial"/>
          <w:b/>
          <w:bCs/>
          <w:color w:val="000000"/>
          <w:sz w:val="26"/>
          <w:szCs w:val="26"/>
          <w:bdr w:val="none" w:sz="0" w:space="0" w:color="auto" w:frame="1"/>
          <w:lang w:eastAsia="ru-RU"/>
        </w:rPr>
        <w:t>2. Степень регулирующего воздействия проекта правового акта</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9"/>
        <w:gridCol w:w="8208"/>
      </w:tblGrid>
      <w:tr w:rsidR="009B422B"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46" w:name="tum_8319"/>
            <w:bookmarkStart w:id="47" w:name="dfaskbqn6y"/>
            <w:bookmarkStart w:id="48" w:name="bssPhr60"/>
            <w:bookmarkEnd w:id="46"/>
            <w:bookmarkEnd w:id="47"/>
            <w:bookmarkEnd w:id="48"/>
            <w:r w:rsidRPr="002E059A">
              <w:rPr>
                <w:rFonts w:ascii="Arial" w:eastAsia="Times New Roman" w:hAnsi="Arial" w:cs="Arial"/>
                <w:sz w:val="26"/>
                <w:szCs w:val="26"/>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xml:space="preserve">Степень регулирующего воздействия: </w:t>
            </w:r>
            <w:bookmarkStart w:id="49" w:name="tum_83137"/>
            <w:bookmarkEnd w:id="49"/>
            <w:r w:rsidR="0071617F">
              <w:rPr>
                <w:rFonts w:ascii="Arial" w:eastAsia="Times New Roman" w:hAnsi="Arial" w:cs="Arial"/>
                <w:sz w:val="26"/>
                <w:szCs w:val="26"/>
                <w:u w:val="single"/>
                <w:lang w:eastAsia="ru-RU"/>
              </w:rPr>
              <w:t>высокая________________</w:t>
            </w:r>
            <w:r w:rsidRPr="002E059A">
              <w:rPr>
                <w:rFonts w:ascii="Arial" w:eastAsia="Times New Roman" w:hAnsi="Arial" w:cs="Arial"/>
                <w:sz w:val="26"/>
                <w:szCs w:val="26"/>
                <w:lang w:eastAsia="ru-RU"/>
              </w:rPr>
              <w:br/>
            </w:r>
            <w:bookmarkStart w:id="50" w:name="tum_83138"/>
            <w:bookmarkEnd w:id="50"/>
            <w:r w:rsidRPr="002E059A">
              <w:rPr>
                <w:rFonts w:ascii="Arial" w:eastAsia="Times New Roman" w:hAnsi="Arial" w:cs="Arial"/>
                <w:sz w:val="26"/>
                <w:szCs w:val="26"/>
                <w:lang w:eastAsia="ru-RU"/>
              </w:rPr>
              <w:t xml:space="preserve">                               </w:t>
            </w:r>
            <w:proofErr w:type="gramStart"/>
            <w:r w:rsidRPr="002E059A">
              <w:rPr>
                <w:rFonts w:ascii="Arial" w:eastAsia="Times New Roman" w:hAnsi="Arial" w:cs="Arial"/>
                <w:sz w:val="26"/>
                <w:szCs w:val="26"/>
                <w:lang w:eastAsia="ru-RU"/>
              </w:rPr>
              <w:t xml:space="preserve">   (</w:t>
            </w:r>
            <w:proofErr w:type="gramEnd"/>
            <w:r w:rsidRPr="002E059A">
              <w:rPr>
                <w:rFonts w:ascii="Arial" w:eastAsia="Times New Roman" w:hAnsi="Arial" w:cs="Arial"/>
                <w:sz w:val="26"/>
                <w:szCs w:val="26"/>
                <w:lang w:eastAsia="ru-RU"/>
              </w:rPr>
              <w:t>высокая/средняя/низкая)</w:t>
            </w:r>
          </w:p>
        </w:tc>
      </w:tr>
      <w:tr w:rsidR="00B34E50" w:rsidRPr="002E059A" w:rsidTr="009A5F0D">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B34E50" w:rsidRPr="002E059A" w:rsidRDefault="00B34E50" w:rsidP="00B34E50">
            <w:pPr>
              <w:spacing w:after="0" w:line="240" w:lineRule="auto"/>
              <w:rPr>
                <w:rFonts w:ascii="Arial" w:eastAsia="Times New Roman" w:hAnsi="Arial" w:cs="Arial"/>
                <w:sz w:val="26"/>
                <w:szCs w:val="26"/>
                <w:lang w:eastAsia="ru-RU"/>
              </w:rPr>
            </w:pPr>
            <w:bookmarkStart w:id="51" w:name="tum_8320"/>
            <w:bookmarkStart w:id="52" w:name="dfasvgf32k"/>
            <w:bookmarkStart w:id="53" w:name="bssPhr61"/>
            <w:bookmarkEnd w:id="51"/>
            <w:bookmarkEnd w:id="52"/>
            <w:bookmarkEnd w:id="53"/>
            <w:r w:rsidRPr="002E059A">
              <w:rPr>
                <w:rFonts w:ascii="Arial" w:eastAsia="Times New Roman" w:hAnsi="Arial" w:cs="Arial"/>
                <w:sz w:val="26"/>
                <w:szCs w:val="26"/>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hideMark/>
          </w:tcPr>
          <w:p w:rsidR="00B34E50" w:rsidRPr="002E059A" w:rsidRDefault="001A068F" w:rsidP="003A192A">
            <w:pPr>
              <w:pStyle w:val="ConsPlusNormal"/>
              <w:jc w:val="both"/>
              <w:rPr>
                <w:rFonts w:ascii="Arial" w:hAnsi="Arial" w:cs="Arial"/>
                <w:sz w:val="26"/>
                <w:szCs w:val="26"/>
                <w:lang w:eastAsia="en-US"/>
              </w:rPr>
            </w:pPr>
            <w:r>
              <w:rPr>
                <w:rFonts w:ascii="Arial" w:hAnsi="Arial" w:cs="Arial"/>
                <w:sz w:val="26"/>
                <w:szCs w:val="26"/>
                <w:lang w:eastAsia="en-US"/>
              </w:rPr>
              <w:t>И</w:t>
            </w:r>
            <w:r w:rsidR="00B34E50" w:rsidRPr="002E059A">
              <w:rPr>
                <w:rFonts w:ascii="Arial" w:hAnsi="Arial" w:cs="Arial"/>
                <w:sz w:val="26"/>
                <w:szCs w:val="26"/>
                <w:lang w:eastAsia="en-US"/>
              </w:rPr>
              <w:t xml:space="preserve">зменяются ранее предусмотренные НПА Армизонского района </w:t>
            </w:r>
          </w:p>
        </w:tc>
      </w:tr>
    </w:tbl>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54" w:name="bssPhr62"/>
      <w:bookmarkStart w:id="55" w:name="tum_8373"/>
      <w:bookmarkStart w:id="56" w:name="dfas69w964"/>
      <w:bookmarkEnd w:id="54"/>
      <w:bookmarkEnd w:id="55"/>
      <w:bookmarkEnd w:id="56"/>
      <w:r w:rsidRPr="002E059A">
        <w:rPr>
          <w:rFonts w:ascii="Arial" w:eastAsia="Times New Roman" w:hAnsi="Arial" w:cs="Arial"/>
          <w:color w:val="000000"/>
          <w:sz w:val="26"/>
          <w:szCs w:val="26"/>
          <w:lang w:eastAsia="ru-RU"/>
        </w:rPr>
        <w:t> </w:t>
      </w:r>
      <w:r w:rsidRPr="002E059A">
        <w:rPr>
          <w:rFonts w:ascii="Arial" w:eastAsia="Times New Roman" w:hAnsi="Arial" w:cs="Arial"/>
          <w:color w:val="000000"/>
          <w:sz w:val="26"/>
          <w:szCs w:val="26"/>
          <w:lang w:eastAsia="ru-RU"/>
        </w:rPr>
        <w:br/>
      </w:r>
      <w:bookmarkStart w:id="57" w:name="tum_83140"/>
      <w:bookmarkEnd w:id="57"/>
      <w:r w:rsidRPr="002E059A">
        <w:rPr>
          <w:rFonts w:ascii="Arial" w:eastAsia="Times New Roman" w:hAnsi="Arial" w:cs="Arial"/>
          <w:b/>
          <w:bCs/>
          <w:color w:val="000000"/>
          <w:sz w:val="26"/>
          <w:szCs w:val="26"/>
          <w:bdr w:val="none" w:sz="0" w:space="0" w:color="auto" w:frame="1"/>
          <w:lang w:eastAsia="ru-RU"/>
        </w:rPr>
        <w:t>3. Описание проблемы, на решение которой направлена разработка проекта правового акта</w:t>
      </w:r>
    </w:p>
    <w:tbl>
      <w:tblPr>
        <w:tblW w:w="9348"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9"/>
        <w:gridCol w:w="8719"/>
      </w:tblGrid>
      <w:tr w:rsidR="009B422B"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58" w:name="tum_8321"/>
            <w:bookmarkStart w:id="59" w:name="dfasucva42"/>
            <w:bookmarkStart w:id="60" w:name="bssPhr63"/>
            <w:bookmarkEnd w:id="58"/>
            <w:bookmarkEnd w:id="59"/>
            <w:bookmarkEnd w:id="60"/>
            <w:r w:rsidRPr="002E059A">
              <w:rPr>
                <w:rFonts w:ascii="Arial" w:eastAsia="Times New Roman" w:hAnsi="Arial" w:cs="Arial"/>
                <w:sz w:val="26"/>
                <w:szCs w:val="26"/>
                <w:lang w:eastAsia="ru-RU"/>
              </w:rPr>
              <w:t>3.1.</w:t>
            </w:r>
          </w:p>
        </w:tc>
        <w:tc>
          <w:tcPr>
            <w:tcW w:w="8793"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71617F">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Формулировка проблемы:</w:t>
            </w:r>
            <w:bookmarkStart w:id="61" w:name="tum_83141"/>
            <w:bookmarkEnd w:id="61"/>
            <w:r w:rsidR="00B34E50" w:rsidRPr="002E059A">
              <w:rPr>
                <w:rFonts w:ascii="Arial" w:eastAsia="Times New Roman" w:hAnsi="Arial" w:cs="Arial"/>
                <w:sz w:val="26"/>
                <w:szCs w:val="26"/>
                <w:lang w:eastAsia="ru-RU"/>
              </w:rPr>
              <w:t xml:space="preserve"> </w:t>
            </w:r>
            <w:r w:rsidR="00C30E9B">
              <w:rPr>
                <w:rFonts w:ascii="Arial" w:hAnsi="Arial" w:cs="Arial"/>
                <w:sz w:val="26"/>
                <w:szCs w:val="26"/>
                <w:u w:val="single"/>
              </w:rPr>
              <w:t xml:space="preserve">Изменения в части предоставления документов касающейся задолженности по </w:t>
            </w:r>
            <w:r w:rsidR="00C30E9B" w:rsidRPr="00C30E9B">
              <w:rPr>
                <w:rFonts w:ascii="Arial" w:hAnsi="Arial" w:cs="Arial"/>
                <w:bCs/>
                <w:sz w:val="26"/>
                <w:szCs w:val="26"/>
                <w:u w:val="single"/>
              </w:rPr>
              <w:t>уплате налогов, сборов, страховых взносов, пеней, штрафов, процентов</w:t>
            </w:r>
            <w:r w:rsidR="00C30E9B">
              <w:rPr>
                <w:rFonts w:ascii="Arial" w:hAnsi="Arial" w:cs="Arial"/>
                <w:bCs/>
                <w:sz w:val="26"/>
                <w:szCs w:val="26"/>
                <w:u w:val="single"/>
              </w:rPr>
              <w:t>.</w:t>
            </w:r>
            <w:r w:rsidR="00C30E9B">
              <w:rPr>
                <w:rFonts w:ascii="Arial" w:hAnsi="Arial" w:cs="Arial"/>
                <w:sz w:val="26"/>
                <w:szCs w:val="26"/>
                <w:u w:val="single"/>
              </w:rPr>
              <w:t xml:space="preserve">  _______________</w:t>
            </w:r>
            <w:r w:rsidRPr="003A192A">
              <w:rPr>
                <w:rFonts w:ascii="Arial" w:eastAsia="Times New Roman" w:hAnsi="Arial" w:cs="Arial"/>
                <w:sz w:val="26"/>
                <w:szCs w:val="26"/>
                <w:lang w:eastAsia="ru-RU"/>
              </w:rPr>
              <w:br/>
            </w:r>
            <w:bookmarkStart w:id="62" w:name="tum_83142"/>
            <w:bookmarkEnd w:id="62"/>
            <w:r w:rsidRPr="002E059A">
              <w:rPr>
                <w:rFonts w:ascii="Arial" w:eastAsia="Times New Roman" w:hAnsi="Arial" w:cs="Arial"/>
                <w:sz w:val="26"/>
                <w:szCs w:val="26"/>
                <w:lang w:eastAsia="ru-RU"/>
              </w:rPr>
              <w:t xml:space="preserve">                                 </w:t>
            </w:r>
            <w:proofErr w:type="gramStart"/>
            <w:r w:rsidRPr="002E059A">
              <w:rPr>
                <w:rFonts w:ascii="Arial" w:eastAsia="Times New Roman" w:hAnsi="Arial" w:cs="Arial"/>
                <w:sz w:val="26"/>
                <w:szCs w:val="26"/>
                <w:lang w:eastAsia="ru-RU"/>
              </w:rPr>
              <w:t xml:space="preserve">   (</w:t>
            </w:r>
            <w:proofErr w:type="gramEnd"/>
            <w:r w:rsidRPr="002E059A">
              <w:rPr>
                <w:rFonts w:ascii="Arial" w:eastAsia="Times New Roman" w:hAnsi="Arial" w:cs="Arial"/>
                <w:sz w:val="26"/>
                <w:szCs w:val="26"/>
                <w:lang w:eastAsia="ru-RU"/>
              </w:rPr>
              <w:t>текстовое описание)</w:t>
            </w:r>
          </w:p>
        </w:tc>
      </w:tr>
      <w:tr w:rsidR="009B422B"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63" w:name="tum_8322"/>
            <w:bookmarkStart w:id="64" w:name="dfasi1w03c"/>
            <w:bookmarkStart w:id="65" w:name="bssPhr64"/>
            <w:bookmarkEnd w:id="63"/>
            <w:bookmarkEnd w:id="64"/>
            <w:bookmarkEnd w:id="65"/>
            <w:r w:rsidRPr="002E059A">
              <w:rPr>
                <w:rFonts w:ascii="Arial" w:eastAsia="Times New Roman" w:hAnsi="Arial" w:cs="Arial"/>
                <w:sz w:val="26"/>
                <w:szCs w:val="26"/>
                <w:lang w:eastAsia="ru-RU"/>
              </w:rPr>
              <w:t>3.2.</w:t>
            </w:r>
          </w:p>
        </w:tc>
        <w:tc>
          <w:tcPr>
            <w:tcW w:w="8793"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3A192A">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xml:space="preserve">Описание негативных эффектов, возникающих в связи с наличием </w:t>
            </w:r>
            <w:r w:rsidRPr="002E059A">
              <w:rPr>
                <w:rFonts w:ascii="Arial" w:eastAsia="Times New Roman" w:hAnsi="Arial" w:cs="Arial"/>
                <w:sz w:val="26"/>
                <w:szCs w:val="26"/>
                <w:lang w:eastAsia="ru-RU"/>
              </w:rPr>
              <w:lastRenderedPageBreak/>
              <w:t>проблемы</w:t>
            </w:r>
            <w:bookmarkStart w:id="66" w:name="tum_83143"/>
            <w:bookmarkEnd w:id="66"/>
            <w:r w:rsidR="009E6A34">
              <w:rPr>
                <w:rFonts w:ascii="Arial" w:eastAsia="Times New Roman" w:hAnsi="Arial" w:cs="Arial"/>
                <w:sz w:val="26"/>
                <w:szCs w:val="26"/>
                <w:lang w:eastAsia="ru-RU"/>
              </w:rPr>
              <w:t xml:space="preserve">: </w:t>
            </w:r>
            <w:r w:rsidR="0078360B" w:rsidRPr="003A192A">
              <w:rPr>
                <w:rFonts w:ascii="Arial" w:eastAsia="Times New Roman" w:hAnsi="Arial" w:cs="Arial"/>
                <w:sz w:val="26"/>
                <w:szCs w:val="26"/>
                <w:u w:val="single"/>
                <w:lang w:eastAsia="ru-RU"/>
              </w:rPr>
              <w:t>отсутствуют</w:t>
            </w:r>
            <w:r w:rsidR="001E3167">
              <w:rPr>
                <w:rFonts w:ascii="Arial" w:eastAsia="Times New Roman" w:hAnsi="Arial" w:cs="Arial"/>
                <w:sz w:val="26"/>
                <w:szCs w:val="26"/>
                <w:u w:val="single"/>
                <w:lang w:eastAsia="ru-RU"/>
              </w:rPr>
              <w:t>____________________________________</w:t>
            </w:r>
            <w:r w:rsidRPr="002E059A">
              <w:rPr>
                <w:rFonts w:ascii="Arial" w:eastAsia="Times New Roman" w:hAnsi="Arial" w:cs="Arial"/>
                <w:sz w:val="26"/>
                <w:szCs w:val="26"/>
                <w:lang w:eastAsia="ru-RU"/>
              </w:rPr>
              <w:br/>
            </w:r>
            <w:bookmarkStart w:id="67" w:name="tum_83144"/>
            <w:bookmarkEnd w:id="67"/>
            <w:r w:rsidRPr="002E059A">
              <w:rPr>
                <w:rFonts w:ascii="Arial" w:eastAsia="Times New Roman" w:hAnsi="Arial" w:cs="Arial"/>
                <w:sz w:val="26"/>
                <w:szCs w:val="26"/>
                <w:lang w:eastAsia="ru-RU"/>
              </w:rPr>
              <w:t xml:space="preserve">        </w:t>
            </w:r>
            <w:r w:rsidR="003A192A">
              <w:rPr>
                <w:rFonts w:ascii="Arial" w:eastAsia="Times New Roman" w:hAnsi="Arial" w:cs="Arial"/>
                <w:sz w:val="26"/>
                <w:szCs w:val="26"/>
                <w:lang w:eastAsia="ru-RU"/>
              </w:rPr>
              <w:t xml:space="preserve">                     </w:t>
            </w:r>
            <w:proofErr w:type="gramStart"/>
            <w:r w:rsidR="003A192A">
              <w:rPr>
                <w:rFonts w:ascii="Arial" w:eastAsia="Times New Roman" w:hAnsi="Arial" w:cs="Arial"/>
                <w:sz w:val="26"/>
                <w:szCs w:val="26"/>
                <w:lang w:eastAsia="ru-RU"/>
              </w:rPr>
              <w:t xml:space="preserve"> </w:t>
            </w:r>
            <w:r w:rsidRPr="002E059A">
              <w:rPr>
                <w:rFonts w:ascii="Arial" w:eastAsia="Times New Roman" w:hAnsi="Arial" w:cs="Arial"/>
                <w:sz w:val="26"/>
                <w:szCs w:val="26"/>
                <w:lang w:eastAsia="ru-RU"/>
              </w:rPr>
              <w:t xml:space="preserve">  (</w:t>
            </w:r>
            <w:proofErr w:type="gramEnd"/>
            <w:r w:rsidRPr="002E059A">
              <w:rPr>
                <w:rFonts w:ascii="Arial" w:eastAsia="Times New Roman" w:hAnsi="Arial" w:cs="Arial"/>
                <w:sz w:val="26"/>
                <w:szCs w:val="26"/>
                <w:lang w:eastAsia="ru-RU"/>
              </w:rPr>
              <w:t>текстовое описание)</w:t>
            </w:r>
          </w:p>
        </w:tc>
      </w:tr>
    </w:tbl>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68" w:name="bssPhr65"/>
      <w:bookmarkStart w:id="69" w:name="tum_8374"/>
      <w:bookmarkStart w:id="70" w:name="dfashywxra"/>
      <w:bookmarkStart w:id="71" w:name="tum_83145"/>
      <w:bookmarkEnd w:id="68"/>
      <w:bookmarkEnd w:id="69"/>
      <w:bookmarkEnd w:id="70"/>
      <w:bookmarkEnd w:id="71"/>
      <w:r w:rsidRPr="002E059A">
        <w:rPr>
          <w:rFonts w:ascii="Arial" w:eastAsia="Times New Roman" w:hAnsi="Arial" w:cs="Arial"/>
          <w:b/>
          <w:bCs/>
          <w:color w:val="000000"/>
          <w:sz w:val="26"/>
          <w:szCs w:val="26"/>
          <w:bdr w:val="none" w:sz="0" w:space="0" w:color="auto" w:frame="1"/>
          <w:lang w:eastAsia="ru-RU"/>
        </w:rPr>
        <w:lastRenderedPageBreak/>
        <w:t>4. Описание цели разработки проекта правового акта</w:t>
      </w:r>
    </w:p>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72" w:name="bssPhr66"/>
      <w:bookmarkStart w:id="73" w:name="tum_8375"/>
      <w:bookmarkStart w:id="74" w:name="dfasv8mn3k"/>
      <w:bookmarkEnd w:id="72"/>
      <w:bookmarkEnd w:id="73"/>
      <w:bookmarkEnd w:id="74"/>
      <w:r w:rsidRPr="002E059A">
        <w:rPr>
          <w:rFonts w:ascii="Arial" w:eastAsia="Times New Roman" w:hAnsi="Arial" w:cs="Arial"/>
          <w:color w:val="000000"/>
          <w:sz w:val="26"/>
          <w:szCs w:val="26"/>
          <w:lang w:eastAsia="ru-RU"/>
        </w:rPr>
        <w:t>________________________________________________________________</w:t>
      </w:r>
      <w:r w:rsidRPr="002E059A">
        <w:rPr>
          <w:rFonts w:ascii="Arial" w:eastAsia="Times New Roman" w:hAnsi="Arial" w:cs="Arial"/>
          <w:color w:val="000000"/>
          <w:sz w:val="26"/>
          <w:szCs w:val="26"/>
          <w:lang w:eastAsia="ru-RU"/>
        </w:rPr>
        <w:br/>
      </w:r>
      <w:bookmarkStart w:id="75" w:name="tum_83146"/>
      <w:bookmarkEnd w:id="75"/>
      <w:r w:rsidRPr="002E059A">
        <w:rPr>
          <w:rFonts w:ascii="Arial" w:eastAsia="Times New Roman" w:hAnsi="Arial" w:cs="Arial"/>
          <w:color w:val="000000"/>
          <w:sz w:val="26"/>
          <w:szCs w:val="26"/>
          <w:lang w:eastAsia="ru-RU"/>
        </w:rPr>
        <w:t> (текстовое описание)</w:t>
      </w:r>
    </w:p>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76" w:name="bssPhr67"/>
      <w:bookmarkStart w:id="77" w:name="tum_8376"/>
      <w:bookmarkStart w:id="78" w:name="dfasm43kzw"/>
      <w:bookmarkEnd w:id="76"/>
      <w:bookmarkEnd w:id="77"/>
      <w:bookmarkEnd w:id="78"/>
      <w:r w:rsidRPr="002E059A">
        <w:rPr>
          <w:rFonts w:ascii="Arial" w:eastAsia="Times New Roman" w:hAnsi="Arial" w:cs="Arial"/>
          <w:b/>
          <w:bCs/>
          <w:color w:val="000000"/>
          <w:sz w:val="26"/>
          <w:szCs w:val="26"/>
          <w:bdr w:val="none" w:sz="0" w:space="0" w:color="auto" w:frame="1"/>
          <w:lang w:eastAsia="ru-RU"/>
        </w:rPr>
        <w:t>5. Перечень действующих нормативных правовых актов Российской Федерации, Тюменской области, муниципальных нормативных правовых актов, поручений, решений, послуживших основанием для разработки проекта нормативного правового акта</w:t>
      </w:r>
    </w:p>
    <w:tbl>
      <w:tblPr>
        <w:tblW w:w="9348"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44"/>
        <w:gridCol w:w="8404"/>
      </w:tblGrid>
      <w:tr w:rsidR="009B422B"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bookmarkStart w:id="79" w:name="tum_8323"/>
            <w:bookmarkStart w:id="80" w:name="dfasktwb72"/>
            <w:bookmarkStart w:id="81" w:name="bssPhr68"/>
            <w:bookmarkEnd w:id="79"/>
            <w:bookmarkEnd w:id="80"/>
            <w:bookmarkEnd w:id="81"/>
            <w:r w:rsidRPr="002E059A">
              <w:rPr>
                <w:rFonts w:ascii="Arial" w:eastAsia="Times New Roman" w:hAnsi="Arial" w:cs="Arial"/>
                <w:b/>
                <w:bCs/>
                <w:sz w:val="26"/>
                <w:szCs w:val="26"/>
                <w:bdr w:val="none" w:sz="0" w:space="0" w:color="auto" w:frame="1"/>
                <w:lang w:eastAsia="ru-RU"/>
              </w:rPr>
              <w:t>№ п/п</w:t>
            </w:r>
          </w:p>
        </w:tc>
        <w:tc>
          <w:tcPr>
            <w:tcW w:w="8508"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r w:rsidRPr="002E059A">
              <w:rPr>
                <w:rFonts w:ascii="Arial" w:eastAsia="Times New Roman" w:hAnsi="Arial" w:cs="Arial"/>
                <w:b/>
                <w:bCs/>
                <w:sz w:val="26"/>
                <w:szCs w:val="26"/>
                <w:bdr w:val="none" w:sz="0" w:space="0" w:color="auto" w:frame="1"/>
                <w:lang w:eastAsia="ru-RU"/>
              </w:rPr>
              <w:t>Наименование и реквизиты</w:t>
            </w:r>
          </w:p>
        </w:tc>
      </w:tr>
      <w:tr w:rsidR="009B422B"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bookmarkStart w:id="82" w:name="tum_8324"/>
            <w:bookmarkStart w:id="83" w:name="dfas0blqvh"/>
            <w:bookmarkStart w:id="84" w:name="bssPhr69"/>
            <w:bookmarkEnd w:id="82"/>
            <w:bookmarkEnd w:id="83"/>
            <w:bookmarkEnd w:id="84"/>
            <w:r w:rsidRPr="002E059A">
              <w:rPr>
                <w:rFonts w:ascii="Arial" w:eastAsia="Times New Roman" w:hAnsi="Arial" w:cs="Arial"/>
                <w:sz w:val="26"/>
                <w:szCs w:val="26"/>
                <w:lang w:eastAsia="ru-RU"/>
              </w:rPr>
              <w:t>1.</w:t>
            </w:r>
          </w:p>
        </w:tc>
        <w:tc>
          <w:tcPr>
            <w:tcW w:w="8508"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w:t>
            </w:r>
            <w:r w:rsidR="00230A53" w:rsidRPr="002E059A">
              <w:rPr>
                <w:rFonts w:ascii="Arial" w:eastAsia="Times New Roman" w:hAnsi="Arial" w:cs="Arial"/>
                <w:sz w:val="26"/>
                <w:szCs w:val="26"/>
                <w:lang w:eastAsia="ru-RU"/>
              </w:rPr>
              <w:t>-</w:t>
            </w:r>
          </w:p>
        </w:tc>
      </w:tr>
      <w:tr w:rsidR="009B422B"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bookmarkStart w:id="85" w:name="tum_8325"/>
            <w:bookmarkStart w:id="86" w:name="dfas120dgl"/>
            <w:bookmarkStart w:id="87" w:name="bssPhr70"/>
            <w:bookmarkEnd w:id="85"/>
            <w:bookmarkEnd w:id="86"/>
            <w:bookmarkEnd w:id="87"/>
            <w:r w:rsidRPr="002E059A">
              <w:rPr>
                <w:rFonts w:ascii="Arial" w:eastAsia="Times New Roman" w:hAnsi="Arial" w:cs="Arial"/>
                <w:sz w:val="26"/>
                <w:szCs w:val="26"/>
                <w:lang w:eastAsia="ru-RU"/>
              </w:rPr>
              <w:t>2.</w:t>
            </w:r>
          </w:p>
        </w:tc>
        <w:tc>
          <w:tcPr>
            <w:tcW w:w="8508"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w:t>
            </w:r>
            <w:r w:rsidR="00230A53" w:rsidRPr="002E059A">
              <w:rPr>
                <w:rFonts w:ascii="Arial" w:eastAsia="Times New Roman" w:hAnsi="Arial" w:cs="Arial"/>
                <w:sz w:val="26"/>
                <w:szCs w:val="26"/>
                <w:lang w:eastAsia="ru-RU"/>
              </w:rPr>
              <w:t>-</w:t>
            </w:r>
          </w:p>
        </w:tc>
      </w:tr>
    </w:tbl>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88" w:name="bssPhr71"/>
      <w:bookmarkStart w:id="89" w:name="tum_8377"/>
      <w:bookmarkStart w:id="90" w:name="dfas7yqbpp"/>
      <w:bookmarkEnd w:id="88"/>
      <w:bookmarkEnd w:id="89"/>
      <w:bookmarkEnd w:id="90"/>
      <w:r w:rsidRPr="002E059A">
        <w:rPr>
          <w:rFonts w:ascii="Arial" w:eastAsia="Times New Roman" w:hAnsi="Arial" w:cs="Arial"/>
          <w:color w:val="000000"/>
          <w:sz w:val="26"/>
          <w:szCs w:val="26"/>
          <w:lang w:eastAsia="ru-RU"/>
        </w:rPr>
        <w:t> </w:t>
      </w:r>
      <w:r w:rsidRPr="002E059A">
        <w:rPr>
          <w:rFonts w:ascii="Arial" w:eastAsia="Times New Roman" w:hAnsi="Arial" w:cs="Arial"/>
          <w:color w:val="000000"/>
          <w:sz w:val="26"/>
          <w:szCs w:val="26"/>
          <w:lang w:eastAsia="ru-RU"/>
        </w:rPr>
        <w:br/>
      </w:r>
      <w:bookmarkStart w:id="91" w:name="tum_83147"/>
      <w:bookmarkEnd w:id="91"/>
      <w:r w:rsidRPr="002E059A">
        <w:rPr>
          <w:rFonts w:ascii="Arial" w:eastAsia="Times New Roman" w:hAnsi="Arial" w:cs="Arial"/>
          <w:b/>
          <w:bCs/>
          <w:color w:val="000000"/>
          <w:sz w:val="26"/>
          <w:szCs w:val="26"/>
          <w:bdr w:val="none" w:sz="0" w:space="0" w:color="auto" w:frame="1"/>
          <w:lang w:eastAsia="ru-RU"/>
        </w:rPr>
        <w:t>6. Основные группы субъектов предп</w:t>
      </w:r>
      <w:r w:rsidR="003A192A">
        <w:rPr>
          <w:rFonts w:ascii="Arial" w:eastAsia="Times New Roman" w:hAnsi="Arial" w:cs="Arial"/>
          <w:b/>
          <w:bCs/>
          <w:color w:val="000000"/>
          <w:sz w:val="26"/>
          <w:szCs w:val="26"/>
          <w:bdr w:val="none" w:sz="0" w:space="0" w:color="auto" w:frame="1"/>
          <w:lang w:eastAsia="ru-RU"/>
        </w:rPr>
        <w:t xml:space="preserve">ринимательской </w:t>
      </w:r>
      <w:r w:rsidRPr="002E059A">
        <w:rPr>
          <w:rFonts w:ascii="Arial" w:eastAsia="Times New Roman" w:hAnsi="Arial" w:cs="Arial"/>
          <w:b/>
          <w:bCs/>
          <w:color w:val="000000"/>
          <w:sz w:val="26"/>
          <w:szCs w:val="26"/>
          <w:bdr w:val="none" w:sz="0" w:space="0" w:color="auto" w:frame="1"/>
          <w:lang w:eastAsia="ru-RU"/>
        </w:rPr>
        <w:t>деятельности, интересы которых будут затронуты в связи с принятием проекта нормативного правового акта</w:t>
      </w:r>
    </w:p>
    <w:tbl>
      <w:tblPr>
        <w:tblW w:w="9348"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718"/>
        <w:gridCol w:w="3807"/>
        <w:gridCol w:w="2823"/>
      </w:tblGrid>
      <w:tr w:rsidR="009B422B" w:rsidRPr="002E059A" w:rsidTr="00891FE8">
        <w:tc>
          <w:tcPr>
            <w:tcW w:w="2686"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bookmarkStart w:id="92" w:name="tum_8326"/>
            <w:bookmarkStart w:id="93" w:name="dfas49xyhk"/>
            <w:bookmarkStart w:id="94" w:name="bssPhr72"/>
            <w:bookmarkEnd w:id="92"/>
            <w:bookmarkEnd w:id="93"/>
            <w:bookmarkEnd w:id="94"/>
            <w:r w:rsidRPr="002E059A">
              <w:rPr>
                <w:rFonts w:ascii="Arial" w:eastAsia="Times New Roman" w:hAnsi="Arial" w:cs="Arial"/>
                <w:b/>
                <w:bCs/>
                <w:sz w:val="26"/>
                <w:szCs w:val="26"/>
                <w:bdr w:val="none" w:sz="0" w:space="0" w:color="auto" w:frame="1"/>
                <w:lang w:eastAsia="ru-RU"/>
              </w:rPr>
              <w:t>Группа субъектов</w:t>
            </w:r>
          </w:p>
        </w:tc>
        <w:tc>
          <w:tcPr>
            <w:tcW w:w="3827"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r w:rsidRPr="002E059A">
              <w:rPr>
                <w:rFonts w:ascii="Arial" w:eastAsia="Times New Roman" w:hAnsi="Arial" w:cs="Arial"/>
                <w:b/>
                <w:bCs/>
                <w:sz w:val="26"/>
                <w:szCs w:val="26"/>
                <w:bdr w:val="none" w:sz="0" w:space="0" w:color="auto" w:frame="1"/>
                <w:lang w:eastAsia="ru-RU"/>
              </w:rPr>
              <w:t>Оценка количества субъектов</w:t>
            </w:r>
          </w:p>
        </w:tc>
        <w:tc>
          <w:tcPr>
            <w:tcW w:w="2835"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r w:rsidRPr="002E059A">
              <w:rPr>
                <w:rFonts w:ascii="Arial" w:eastAsia="Times New Roman" w:hAnsi="Arial" w:cs="Arial"/>
                <w:b/>
                <w:bCs/>
                <w:sz w:val="26"/>
                <w:szCs w:val="26"/>
                <w:bdr w:val="none" w:sz="0" w:space="0" w:color="auto" w:frame="1"/>
                <w:lang w:eastAsia="ru-RU"/>
              </w:rPr>
              <w:t>Источники данных</w:t>
            </w:r>
          </w:p>
        </w:tc>
      </w:tr>
      <w:tr w:rsidR="009B422B" w:rsidRPr="002E059A" w:rsidTr="00891FE8">
        <w:tc>
          <w:tcPr>
            <w:tcW w:w="2686"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CE587F">
            <w:pPr>
              <w:spacing w:after="0" w:line="240" w:lineRule="auto"/>
              <w:rPr>
                <w:rFonts w:ascii="Arial" w:eastAsia="Times New Roman" w:hAnsi="Arial" w:cs="Arial"/>
                <w:sz w:val="26"/>
                <w:szCs w:val="26"/>
                <w:lang w:eastAsia="ru-RU"/>
              </w:rPr>
            </w:pPr>
            <w:bookmarkStart w:id="95" w:name="tum_8327"/>
            <w:bookmarkStart w:id="96" w:name="dfasrwh8i3"/>
            <w:bookmarkStart w:id="97" w:name="bssPhr73"/>
            <w:bookmarkEnd w:id="95"/>
            <w:bookmarkEnd w:id="96"/>
            <w:bookmarkEnd w:id="97"/>
            <w:r w:rsidRPr="002E059A">
              <w:rPr>
                <w:rFonts w:ascii="Arial" w:eastAsia="Times New Roman" w:hAnsi="Arial" w:cs="Arial"/>
                <w:sz w:val="26"/>
                <w:szCs w:val="26"/>
                <w:lang w:eastAsia="ru-RU"/>
              </w:rPr>
              <w:t> </w:t>
            </w:r>
            <w:r w:rsidR="00CE587F">
              <w:rPr>
                <w:rFonts w:ascii="Arial" w:eastAsia="Times New Roman" w:hAnsi="Arial" w:cs="Arial"/>
                <w:sz w:val="26"/>
                <w:szCs w:val="26"/>
                <w:lang w:eastAsia="ru-RU"/>
              </w:rPr>
              <w:t>Ю</w:t>
            </w:r>
            <w:r w:rsidR="00CE587F" w:rsidRPr="00CE587F">
              <w:rPr>
                <w:rFonts w:ascii="Arial" w:eastAsia="Times New Roman" w:hAnsi="Arial" w:cs="Arial"/>
                <w:sz w:val="26"/>
                <w:szCs w:val="26"/>
                <w:lang w:eastAsia="ru-RU"/>
              </w:rPr>
              <w:t>ридические лица</w:t>
            </w:r>
            <w:r w:rsidR="00CE587F">
              <w:rPr>
                <w:rFonts w:ascii="Arial" w:eastAsia="Times New Roman" w:hAnsi="Arial" w:cs="Arial"/>
                <w:sz w:val="26"/>
                <w:szCs w:val="26"/>
                <w:lang w:eastAsia="ru-RU"/>
              </w:rPr>
              <w:t>,</w:t>
            </w:r>
            <w:r w:rsidR="00CE587F" w:rsidRPr="00CE587F">
              <w:rPr>
                <w:rFonts w:ascii="Arial" w:eastAsia="Times New Roman" w:hAnsi="Arial" w:cs="Arial"/>
                <w:sz w:val="26"/>
                <w:szCs w:val="26"/>
                <w:lang w:eastAsia="ru-RU"/>
              </w:rPr>
              <w:t xml:space="preserve"> физические лица, зарегистрированные в качестве </w:t>
            </w:r>
            <w:r w:rsidR="00CE587F">
              <w:rPr>
                <w:rFonts w:ascii="Arial" w:eastAsia="Times New Roman" w:hAnsi="Arial" w:cs="Arial"/>
                <w:sz w:val="26"/>
                <w:szCs w:val="26"/>
                <w:lang w:eastAsia="ru-RU"/>
              </w:rPr>
              <w:t>индивидуальных предпринимателей.</w:t>
            </w:r>
            <w:r w:rsidR="00CE587F" w:rsidRPr="00CE587F">
              <w:rPr>
                <w:rFonts w:ascii="Arial" w:eastAsia="Times New Roman" w:hAnsi="Arial" w:cs="Arial"/>
                <w:sz w:val="26"/>
                <w:szCs w:val="26"/>
                <w:lang w:eastAsia="ru-RU"/>
              </w:rPr>
              <w:t xml:space="preserve"> </w:t>
            </w:r>
          </w:p>
        </w:tc>
        <w:tc>
          <w:tcPr>
            <w:tcW w:w="3827"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w:t>
            </w:r>
          </w:p>
        </w:tc>
        <w:tc>
          <w:tcPr>
            <w:tcW w:w="2835" w:type="dxa"/>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w:t>
            </w:r>
          </w:p>
        </w:tc>
      </w:tr>
    </w:tbl>
    <w:p w:rsidR="003A192A" w:rsidRDefault="003A192A" w:rsidP="009B422B">
      <w:pPr>
        <w:shd w:val="clear" w:color="auto" w:fill="FFFFFF"/>
        <w:spacing w:after="0" w:line="240" w:lineRule="auto"/>
        <w:jc w:val="center"/>
        <w:textAlignment w:val="baseline"/>
        <w:rPr>
          <w:rFonts w:ascii="Arial" w:eastAsia="Times New Roman" w:hAnsi="Arial" w:cs="Arial"/>
          <w:b/>
          <w:bCs/>
          <w:color w:val="000000"/>
          <w:sz w:val="26"/>
          <w:szCs w:val="26"/>
          <w:bdr w:val="none" w:sz="0" w:space="0" w:color="auto" w:frame="1"/>
          <w:lang w:eastAsia="ru-RU"/>
        </w:rPr>
      </w:pPr>
      <w:bookmarkStart w:id="98" w:name="bssPhr74"/>
      <w:bookmarkStart w:id="99" w:name="tum_8378"/>
      <w:bookmarkStart w:id="100" w:name="dfasttmlqq"/>
      <w:bookmarkStart w:id="101" w:name="tum_83148"/>
      <w:bookmarkEnd w:id="98"/>
      <w:bookmarkEnd w:id="99"/>
      <w:bookmarkEnd w:id="100"/>
      <w:bookmarkEnd w:id="101"/>
    </w:p>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r w:rsidRPr="002E059A">
        <w:rPr>
          <w:rFonts w:ascii="Arial" w:eastAsia="Times New Roman" w:hAnsi="Arial" w:cs="Arial"/>
          <w:b/>
          <w:bCs/>
          <w:color w:val="000000"/>
          <w:sz w:val="26"/>
          <w:szCs w:val="26"/>
          <w:bdr w:val="none" w:sz="0" w:space="0" w:color="auto" w:frame="1"/>
          <w:lang w:eastAsia="ru-RU"/>
        </w:rPr>
        <w:t>7. Новые функции, полномочия, обязанности и права органов местного самоуправления Армизонского муниципального района или сведения об их изменении, а также порядок их реализации</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158"/>
        <w:gridCol w:w="1954"/>
        <w:gridCol w:w="3438"/>
      </w:tblGrid>
      <w:tr w:rsidR="009B422B"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bookmarkStart w:id="102" w:name="tum_8328"/>
            <w:bookmarkStart w:id="103" w:name="dfash0sxu1"/>
            <w:bookmarkStart w:id="104" w:name="bssPhr75"/>
            <w:bookmarkEnd w:id="102"/>
            <w:bookmarkEnd w:id="103"/>
            <w:bookmarkEnd w:id="104"/>
            <w:r w:rsidRPr="002E059A">
              <w:rPr>
                <w:rFonts w:ascii="Arial" w:eastAsia="Times New Roman" w:hAnsi="Arial" w:cs="Arial"/>
                <w:b/>
                <w:bCs/>
                <w:sz w:val="26"/>
                <w:szCs w:val="26"/>
                <w:bdr w:val="none" w:sz="0" w:space="0" w:color="auto" w:frame="1"/>
                <w:lang w:eastAsia="ru-RU"/>
              </w:rPr>
              <w:t>Описание новых или изменения существующих функций, полномочий, обязанностей и прав</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r w:rsidRPr="002E059A">
              <w:rPr>
                <w:rFonts w:ascii="Arial" w:eastAsia="Times New Roman" w:hAnsi="Arial" w:cs="Arial"/>
                <w:b/>
                <w:bCs/>
                <w:sz w:val="26"/>
                <w:szCs w:val="26"/>
                <w:bdr w:val="none" w:sz="0" w:space="0" w:color="auto" w:frame="1"/>
                <w:lang w:eastAsia="ru-RU"/>
              </w:rPr>
              <w:t>Порядок реализации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r w:rsidRPr="002E059A">
              <w:rPr>
                <w:rFonts w:ascii="Arial" w:eastAsia="Times New Roman" w:hAnsi="Arial" w:cs="Arial"/>
                <w:b/>
                <w:bCs/>
                <w:sz w:val="26"/>
                <w:szCs w:val="26"/>
                <w:bdr w:val="none" w:sz="0" w:space="0" w:color="auto" w:frame="1"/>
                <w:lang w:eastAsia="ru-RU"/>
              </w:rPr>
              <w:t>Оценка изменения трудозатрат и (или) потребностей в иных ресурсах</w:t>
            </w:r>
          </w:p>
        </w:tc>
      </w:tr>
      <w:tr w:rsidR="009B422B"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105" w:name="tum_8329"/>
            <w:bookmarkStart w:id="106" w:name="dfasbtk3ty"/>
            <w:bookmarkStart w:id="107" w:name="bssPhr76"/>
            <w:bookmarkEnd w:id="105"/>
            <w:bookmarkEnd w:id="106"/>
            <w:bookmarkEnd w:id="107"/>
            <w:r w:rsidRPr="002E059A">
              <w:rPr>
                <w:rFonts w:ascii="Arial" w:eastAsia="Times New Roman" w:hAnsi="Arial" w:cs="Arial"/>
                <w:sz w:val="26"/>
                <w:szCs w:val="26"/>
                <w:lang w:eastAsia="ru-RU"/>
              </w:rPr>
              <w:t> </w:t>
            </w:r>
            <w:r w:rsidR="0078360B" w:rsidRPr="002E059A">
              <w:rPr>
                <w:rFonts w:ascii="Arial" w:eastAsia="Times New Roman" w:hAnsi="Arial" w:cs="Arial"/>
                <w:sz w:val="26"/>
                <w:szCs w:val="26"/>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w:t>
            </w:r>
            <w:r w:rsidR="0078360B" w:rsidRPr="002E059A">
              <w:rPr>
                <w:rFonts w:ascii="Arial" w:eastAsia="Times New Roman" w:hAnsi="Arial" w:cs="Arial"/>
                <w:sz w:val="26"/>
                <w:szCs w:val="26"/>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w:t>
            </w:r>
            <w:r w:rsidR="0078360B" w:rsidRPr="002E059A">
              <w:rPr>
                <w:rFonts w:ascii="Arial" w:eastAsia="Times New Roman" w:hAnsi="Arial" w:cs="Arial"/>
                <w:sz w:val="26"/>
                <w:szCs w:val="26"/>
                <w:lang w:eastAsia="ru-RU"/>
              </w:rPr>
              <w:t>-</w:t>
            </w:r>
          </w:p>
        </w:tc>
      </w:tr>
    </w:tbl>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108" w:name="bssPhr77"/>
      <w:bookmarkStart w:id="109" w:name="tum_8379"/>
      <w:bookmarkStart w:id="110" w:name="dfaskqe4gv"/>
      <w:bookmarkEnd w:id="108"/>
      <w:bookmarkEnd w:id="109"/>
      <w:bookmarkEnd w:id="110"/>
      <w:r w:rsidRPr="002E059A">
        <w:rPr>
          <w:rFonts w:ascii="Arial" w:eastAsia="Times New Roman" w:hAnsi="Arial" w:cs="Arial"/>
          <w:color w:val="000000"/>
          <w:sz w:val="26"/>
          <w:szCs w:val="26"/>
          <w:lang w:eastAsia="ru-RU"/>
        </w:rPr>
        <w:t> </w:t>
      </w:r>
      <w:r w:rsidRPr="002E059A">
        <w:rPr>
          <w:rFonts w:ascii="Arial" w:eastAsia="Times New Roman" w:hAnsi="Arial" w:cs="Arial"/>
          <w:color w:val="000000"/>
          <w:sz w:val="26"/>
          <w:szCs w:val="26"/>
          <w:lang w:eastAsia="ru-RU"/>
        </w:rPr>
        <w:br/>
      </w:r>
      <w:bookmarkStart w:id="111" w:name="tum_83149"/>
      <w:bookmarkEnd w:id="111"/>
      <w:r w:rsidRPr="002E059A">
        <w:rPr>
          <w:rFonts w:ascii="Arial" w:eastAsia="Times New Roman" w:hAnsi="Arial" w:cs="Arial"/>
          <w:b/>
          <w:bCs/>
          <w:color w:val="000000"/>
          <w:sz w:val="26"/>
          <w:szCs w:val="26"/>
          <w:bdr w:val="none" w:sz="0" w:space="0" w:color="auto" w:frame="1"/>
          <w:lang w:eastAsia="ru-RU"/>
        </w:rPr>
        <w:t>8. Оценка дополнительных расходов (доходов) бюджета Армизонского муниципального района</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009"/>
        <w:gridCol w:w="2904"/>
        <w:gridCol w:w="3637"/>
      </w:tblGrid>
      <w:tr w:rsidR="009B422B"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bookmarkStart w:id="112" w:name="tum_8330"/>
            <w:bookmarkStart w:id="113" w:name="dfaskkauop"/>
            <w:bookmarkStart w:id="114" w:name="bssPhr78"/>
            <w:bookmarkEnd w:id="112"/>
            <w:bookmarkEnd w:id="113"/>
            <w:bookmarkEnd w:id="114"/>
            <w:r w:rsidRPr="002E059A">
              <w:rPr>
                <w:rFonts w:ascii="Arial" w:eastAsia="Times New Roman" w:hAnsi="Arial" w:cs="Arial"/>
                <w:b/>
                <w:bCs/>
                <w:sz w:val="26"/>
                <w:szCs w:val="26"/>
                <w:bdr w:val="none" w:sz="0" w:space="0" w:color="auto" w:frame="1"/>
                <w:lang w:eastAsia="ru-RU"/>
              </w:rPr>
              <w:t>Наименование новой или изменяемой функции, полномочия, обязанности или права (указываются данные из раздела 7)</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r w:rsidRPr="002E059A">
              <w:rPr>
                <w:rFonts w:ascii="Arial" w:eastAsia="Times New Roman" w:hAnsi="Arial" w:cs="Arial"/>
                <w:b/>
                <w:bCs/>
                <w:sz w:val="26"/>
                <w:szCs w:val="26"/>
                <w:bdr w:val="none" w:sz="0" w:space="0" w:color="auto" w:frame="1"/>
                <w:lang w:eastAsia="ru-RU"/>
              </w:rPr>
              <w:t>Описание расходов (доходов) бюджета Армизонского муниципального района</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r w:rsidRPr="002E059A">
              <w:rPr>
                <w:rFonts w:ascii="Arial" w:eastAsia="Times New Roman" w:hAnsi="Arial" w:cs="Arial"/>
                <w:b/>
                <w:bCs/>
                <w:sz w:val="26"/>
                <w:szCs w:val="26"/>
                <w:bdr w:val="none" w:sz="0" w:space="0" w:color="auto" w:frame="1"/>
                <w:lang w:eastAsia="ru-RU"/>
              </w:rPr>
              <w:t>Оценка расходов (доходов) бюджета Армизонского муниципального района (тыс. руб.), в том числе периодичность осуществления расходов (поступления доходов)</w:t>
            </w:r>
          </w:p>
        </w:tc>
      </w:tr>
      <w:tr w:rsidR="009B422B"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115" w:name="tum_8331"/>
            <w:bookmarkStart w:id="116" w:name="dfas8p1m47"/>
            <w:bookmarkStart w:id="117" w:name="bssPhr79"/>
            <w:bookmarkEnd w:id="115"/>
            <w:bookmarkEnd w:id="116"/>
            <w:bookmarkEnd w:id="117"/>
            <w:r w:rsidRPr="002E059A">
              <w:rPr>
                <w:rFonts w:ascii="Arial" w:eastAsia="Times New Roman" w:hAnsi="Arial" w:cs="Arial"/>
                <w:sz w:val="26"/>
                <w:szCs w:val="26"/>
                <w:lang w:eastAsia="ru-RU"/>
              </w:rPr>
              <w:lastRenderedPageBreak/>
              <w:t> </w:t>
            </w:r>
            <w:r w:rsidR="0078360B" w:rsidRPr="002E059A">
              <w:rPr>
                <w:rFonts w:ascii="Arial" w:eastAsia="Times New Roman" w:hAnsi="Arial" w:cs="Arial"/>
                <w:sz w:val="26"/>
                <w:szCs w:val="26"/>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w:t>
            </w:r>
            <w:r w:rsidR="0078360B" w:rsidRPr="002E059A">
              <w:rPr>
                <w:rFonts w:ascii="Arial" w:eastAsia="Times New Roman" w:hAnsi="Arial" w:cs="Arial"/>
                <w:sz w:val="26"/>
                <w:szCs w:val="26"/>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w:t>
            </w:r>
            <w:r w:rsidR="0078360B" w:rsidRPr="002E059A">
              <w:rPr>
                <w:rFonts w:ascii="Arial" w:eastAsia="Times New Roman" w:hAnsi="Arial" w:cs="Arial"/>
                <w:sz w:val="26"/>
                <w:szCs w:val="26"/>
                <w:lang w:eastAsia="ru-RU"/>
              </w:rPr>
              <w:t>-</w:t>
            </w:r>
          </w:p>
        </w:tc>
      </w:tr>
    </w:tbl>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118" w:name="bssPhr80"/>
      <w:bookmarkStart w:id="119" w:name="tum_8380"/>
      <w:bookmarkStart w:id="120" w:name="dfasqyd1u8"/>
      <w:bookmarkStart w:id="121" w:name="tum_83150"/>
      <w:bookmarkEnd w:id="118"/>
      <w:bookmarkEnd w:id="119"/>
      <w:bookmarkEnd w:id="120"/>
      <w:bookmarkEnd w:id="121"/>
      <w:r w:rsidRPr="002E059A">
        <w:rPr>
          <w:rFonts w:ascii="Arial" w:eastAsia="Times New Roman" w:hAnsi="Arial" w:cs="Arial"/>
          <w:b/>
          <w:bCs/>
          <w:color w:val="000000"/>
          <w:sz w:val="26"/>
          <w:szCs w:val="26"/>
          <w:bdr w:val="none" w:sz="0" w:space="0" w:color="auto" w:frame="1"/>
          <w:lang w:eastAsia="ru-RU"/>
        </w:rPr>
        <w:t>9. Сведения о новых обязанностях, запретах и ограничениях для субъектов пр</w:t>
      </w:r>
      <w:r w:rsidR="001E3167">
        <w:rPr>
          <w:rFonts w:ascii="Arial" w:eastAsia="Times New Roman" w:hAnsi="Arial" w:cs="Arial"/>
          <w:b/>
          <w:bCs/>
          <w:color w:val="000000"/>
          <w:sz w:val="26"/>
          <w:szCs w:val="26"/>
          <w:bdr w:val="none" w:sz="0" w:space="0" w:color="auto" w:frame="1"/>
          <w:lang w:eastAsia="ru-RU"/>
        </w:rPr>
        <w:t xml:space="preserve">едпринимательской </w:t>
      </w:r>
      <w:r w:rsidRPr="002E059A">
        <w:rPr>
          <w:rFonts w:ascii="Arial" w:eastAsia="Times New Roman" w:hAnsi="Arial" w:cs="Arial"/>
          <w:b/>
          <w:bCs/>
          <w:color w:val="000000"/>
          <w:sz w:val="26"/>
          <w:szCs w:val="26"/>
          <w:bdr w:val="none" w:sz="0" w:space="0" w:color="auto" w:frame="1"/>
          <w:lang w:eastAsia="ru-RU"/>
        </w:rPr>
        <w:t>деятельности либо об изменении существующих обязанностей, запретов и ограничений, а также оценка расходов субъектов пред</w:t>
      </w:r>
      <w:r w:rsidR="001E3167">
        <w:rPr>
          <w:rFonts w:ascii="Arial" w:eastAsia="Times New Roman" w:hAnsi="Arial" w:cs="Arial"/>
          <w:b/>
          <w:bCs/>
          <w:color w:val="000000"/>
          <w:sz w:val="26"/>
          <w:szCs w:val="26"/>
          <w:bdr w:val="none" w:sz="0" w:space="0" w:color="auto" w:frame="1"/>
          <w:lang w:eastAsia="ru-RU"/>
        </w:rPr>
        <w:t>принимательской</w:t>
      </w:r>
      <w:r w:rsidRPr="002E059A">
        <w:rPr>
          <w:rFonts w:ascii="Arial" w:eastAsia="Times New Roman" w:hAnsi="Arial" w:cs="Arial"/>
          <w:b/>
          <w:bCs/>
          <w:color w:val="000000"/>
          <w:sz w:val="26"/>
          <w:szCs w:val="26"/>
          <w:bdr w:val="none" w:sz="0" w:space="0" w:color="auto" w:frame="1"/>
          <w:lang w:eastAsia="ru-RU"/>
        </w:rPr>
        <w:t xml:space="preserve"> деятельности, возникающих в связи с необходимостью соблюдения устанавливаемых обязанностей, запретов и ограничений либо с изменением их содержания</w:t>
      </w:r>
    </w:p>
    <w:tbl>
      <w:tblPr>
        <w:tblW w:w="0" w:type="auto"/>
        <w:tblCellMar>
          <w:left w:w="0" w:type="dxa"/>
          <w:right w:w="0" w:type="dxa"/>
        </w:tblCellMar>
        <w:tblLook w:val="04A0" w:firstRow="1" w:lastRow="0" w:firstColumn="1" w:lastColumn="0" w:noHBand="0" w:noVBand="1"/>
      </w:tblPr>
      <w:tblGrid>
        <w:gridCol w:w="2448"/>
        <w:gridCol w:w="4400"/>
        <w:gridCol w:w="2702"/>
      </w:tblGrid>
      <w:tr w:rsidR="003A192A" w:rsidRPr="002E059A" w:rsidTr="00891FE8">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bookmarkStart w:id="122" w:name="tum_8332"/>
            <w:bookmarkStart w:id="123" w:name="dfas7x8ctd"/>
            <w:bookmarkStart w:id="124" w:name="bssPhr81"/>
            <w:bookmarkEnd w:id="122"/>
            <w:bookmarkEnd w:id="123"/>
            <w:bookmarkEnd w:id="124"/>
            <w:r w:rsidRPr="002E059A">
              <w:rPr>
                <w:rFonts w:ascii="Arial" w:eastAsia="Times New Roman" w:hAnsi="Arial" w:cs="Arial"/>
                <w:b/>
                <w:bCs/>
                <w:sz w:val="26"/>
                <w:szCs w:val="26"/>
                <w:bdr w:val="none" w:sz="0" w:space="0" w:color="auto" w:frame="1"/>
                <w:lang w:eastAsia="ru-RU"/>
              </w:rPr>
              <w:t>Группа субъектов (указываются данные из раздела 6)</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r w:rsidRPr="002E059A">
              <w:rPr>
                <w:rFonts w:ascii="Arial" w:eastAsia="Times New Roman" w:hAnsi="Arial" w:cs="Arial"/>
                <w:b/>
                <w:bCs/>
                <w:sz w:val="26"/>
                <w:szCs w:val="26"/>
                <w:bdr w:val="none" w:sz="0" w:space="0" w:color="auto" w:frame="1"/>
                <w:lang w:eastAsia="ru-RU"/>
              </w:rPr>
              <w:t>Описание новых или изменения содержания существующих обязанностей, запретов и ограничений</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r w:rsidRPr="002E059A">
              <w:rPr>
                <w:rFonts w:ascii="Arial" w:eastAsia="Times New Roman" w:hAnsi="Arial" w:cs="Arial"/>
                <w:b/>
                <w:bCs/>
                <w:sz w:val="26"/>
                <w:szCs w:val="26"/>
                <w:bdr w:val="none" w:sz="0" w:space="0" w:color="auto" w:frame="1"/>
                <w:lang w:eastAsia="ru-RU"/>
              </w:rPr>
              <w:t>Описание и количественная оценка расходов субъектов (тыс. руб.)</w:t>
            </w:r>
          </w:p>
        </w:tc>
      </w:tr>
      <w:tr w:rsidR="003A192A" w:rsidRPr="002E059A" w:rsidTr="00891FE8">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bookmarkStart w:id="125" w:name="tum_8333"/>
            <w:bookmarkStart w:id="126" w:name="dfasgdpnl6"/>
            <w:bookmarkStart w:id="127" w:name="bssPhr82"/>
            <w:bookmarkEnd w:id="125"/>
            <w:bookmarkEnd w:id="126"/>
            <w:bookmarkEnd w:id="127"/>
            <w:r w:rsidRPr="002E059A">
              <w:rPr>
                <w:rFonts w:ascii="Arial" w:eastAsia="Times New Roman" w:hAnsi="Arial" w:cs="Arial"/>
                <w:sz w:val="26"/>
                <w:szCs w:val="26"/>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C30E9B" w:rsidRPr="00C30E9B" w:rsidRDefault="00C30E9B" w:rsidP="00C30E9B">
            <w:pPr>
              <w:suppressAutoHyphens/>
              <w:spacing w:after="0" w:line="240" w:lineRule="auto"/>
              <w:ind w:firstLine="567"/>
              <w:jc w:val="both"/>
              <w:rPr>
                <w:rFonts w:ascii="Arial" w:eastAsia="Times New Roman" w:hAnsi="Arial" w:cs="Arial"/>
                <w:bCs/>
                <w:kern w:val="1"/>
                <w:sz w:val="24"/>
                <w:szCs w:val="24"/>
                <w:lang w:eastAsia="ru-RU"/>
              </w:rPr>
            </w:pPr>
            <w:r w:rsidRPr="00C30E9B">
              <w:rPr>
                <w:rFonts w:ascii="Arial" w:eastAsia="Times New Roman" w:hAnsi="Arial" w:cs="Arial"/>
                <w:bCs/>
                <w:kern w:val="1"/>
                <w:sz w:val="24"/>
                <w:szCs w:val="24"/>
                <w:lang w:eastAsia="ru-RU"/>
              </w:rPr>
              <w:t xml:space="preserve">- справка из налогового органа по состоянию на дату подачи заявления об исполнении налогоплательщиком, обязанности по уплате налогов, сборов, страховых взносов, пеней, штрафов, процентов; </w:t>
            </w:r>
          </w:p>
          <w:p w:rsidR="00C30E9B" w:rsidRPr="00C30E9B" w:rsidRDefault="00C30E9B" w:rsidP="00C30E9B">
            <w:pPr>
              <w:suppressAutoHyphens/>
              <w:spacing w:after="0" w:line="240" w:lineRule="auto"/>
              <w:ind w:firstLine="567"/>
              <w:jc w:val="both"/>
              <w:rPr>
                <w:rFonts w:ascii="Arial" w:eastAsia="Times New Roman" w:hAnsi="Arial" w:cs="Arial"/>
                <w:bCs/>
                <w:kern w:val="1"/>
                <w:sz w:val="24"/>
                <w:szCs w:val="24"/>
                <w:lang w:eastAsia="ru-RU"/>
              </w:rPr>
            </w:pPr>
            <w:r w:rsidRPr="00C30E9B">
              <w:rPr>
                <w:rFonts w:ascii="Arial" w:eastAsia="Times New Roman" w:hAnsi="Arial" w:cs="Arial"/>
                <w:bCs/>
                <w:kern w:val="1"/>
                <w:sz w:val="24"/>
                <w:szCs w:val="24"/>
                <w:lang w:eastAsia="ru-RU"/>
              </w:rPr>
              <w:t xml:space="preserve">- Справка из территориального органа Фонда социального страхования Российской Федерации об отсутствии задолженности по страховым взносам, пениям и штрафам по обязательному социальному страхованию от несчастных случаев на производстве и профессиональных заболеваний по состоянию на дату подачи заявки. </w:t>
            </w:r>
          </w:p>
          <w:p w:rsidR="00C30E9B" w:rsidRPr="00C30E9B" w:rsidRDefault="00C30E9B" w:rsidP="00C30E9B">
            <w:pPr>
              <w:suppressAutoHyphens/>
              <w:spacing w:after="0" w:line="240" w:lineRule="auto"/>
              <w:ind w:firstLine="567"/>
              <w:jc w:val="both"/>
              <w:rPr>
                <w:rFonts w:ascii="Arial" w:eastAsia="Times New Roman" w:hAnsi="Arial" w:cs="Arial"/>
                <w:b/>
                <w:bCs/>
                <w:kern w:val="1"/>
                <w:sz w:val="24"/>
                <w:szCs w:val="24"/>
                <w:lang w:eastAsia="ru-RU"/>
              </w:rPr>
            </w:pPr>
            <w:r w:rsidRPr="00C30E9B">
              <w:rPr>
                <w:rFonts w:ascii="Arial" w:eastAsia="Times New Roman" w:hAnsi="Arial" w:cs="Arial"/>
                <w:bCs/>
                <w:kern w:val="1"/>
                <w:sz w:val="24"/>
                <w:szCs w:val="24"/>
                <w:lang w:eastAsia="ru-RU"/>
              </w:rPr>
              <w:t xml:space="preserve">Указанную справку не предоставляют индивидуальные предприниматели, организации в случае, если они не зарегистрированы в качестве страхователя в территориальном органе Фонда социального страхования Российской Федерации в соответствии со ст. 6 Федерального закона от 24.07.1998 №125-ФЗ «Об обязательном социальном страховании от несчастных случаев на производстве и профессиональных заболеваний» </w:t>
            </w:r>
          </w:p>
          <w:p w:rsidR="00C30E9B" w:rsidRPr="00C30E9B" w:rsidRDefault="00C30E9B" w:rsidP="00C30E9B">
            <w:pPr>
              <w:suppressAutoHyphens/>
              <w:spacing w:after="0" w:line="240" w:lineRule="auto"/>
              <w:ind w:firstLine="567"/>
              <w:jc w:val="both"/>
              <w:rPr>
                <w:rFonts w:ascii="Arial" w:eastAsia="Times New Roman" w:hAnsi="Arial" w:cs="Arial"/>
                <w:kern w:val="1"/>
                <w:sz w:val="24"/>
                <w:szCs w:val="24"/>
                <w:lang w:eastAsia="ru-RU"/>
              </w:rPr>
            </w:pPr>
            <w:r w:rsidRPr="00C30E9B">
              <w:rPr>
                <w:rFonts w:ascii="Arial" w:eastAsia="Times New Roman" w:hAnsi="Arial" w:cs="Arial"/>
                <w:kern w:val="1"/>
                <w:sz w:val="24"/>
                <w:szCs w:val="24"/>
                <w:lang w:eastAsia="ru-RU"/>
              </w:rPr>
              <w:t xml:space="preserve">- наличие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w:t>
            </w:r>
            <w:r w:rsidRPr="00C30E9B">
              <w:rPr>
                <w:rFonts w:ascii="Arial" w:eastAsia="Times New Roman" w:hAnsi="Arial" w:cs="Arial"/>
                <w:kern w:val="1"/>
                <w:sz w:val="24"/>
                <w:szCs w:val="24"/>
                <w:lang w:eastAsia="ru-RU"/>
              </w:rPr>
              <w:lastRenderedPageBreak/>
              <w:t xml:space="preserve">Федерации о налогах и сборах;  </w:t>
            </w:r>
          </w:p>
          <w:p w:rsidR="00C30E9B" w:rsidRDefault="00C30E9B" w:rsidP="00C30E9B">
            <w:pPr>
              <w:suppressAutoHyphens/>
              <w:spacing w:after="0" w:line="240" w:lineRule="auto"/>
              <w:ind w:firstLine="567"/>
              <w:jc w:val="both"/>
              <w:rPr>
                <w:rFonts w:ascii="Arial" w:eastAsia="Times New Roman" w:hAnsi="Arial" w:cs="Arial"/>
                <w:color w:val="000000"/>
                <w:kern w:val="1"/>
                <w:sz w:val="24"/>
                <w:szCs w:val="24"/>
                <w:lang w:eastAsia="ru-RU"/>
              </w:rPr>
            </w:pPr>
            <w:r w:rsidRPr="00C30E9B">
              <w:rPr>
                <w:rFonts w:ascii="Arial" w:eastAsia="Times New Roman" w:hAnsi="Arial" w:cs="Arial"/>
                <w:kern w:val="1"/>
                <w:sz w:val="24"/>
                <w:szCs w:val="24"/>
                <w:lang w:eastAsia="ru-RU"/>
              </w:rPr>
              <w:t>- Р</w:t>
            </w:r>
            <w:r w:rsidRPr="00C30E9B">
              <w:rPr>
                <w:rFonts w:ascii="Arial" w:eastAsia="Times New Roman" w:hAnsi="Arial" w:cs="Arial"/>
                <w:color w:val="000000"/>
                <w:kern w:val="1"/>
                <w:sz w:val="24"/>
                <w:szCs w:val="24"/>
                <w:lang w:eastAsia="ru-RU"/>
              </w:rPr>
              <w:t>асчет расходов за одну тонну перевезенного груза определяется по фактическим расходам по доставке товаров за предыдущий отчетный период (ежемесячно). Расчет транспортных расходов по оказанию социально значимых видов бытовых услуг производится исходя из фактических расходов за предыдущий отчетный период (ежемесячно).</w:t>
            </w:r>
            <w:r w:rsidRPr="002B3E9D">
              <w:rPr>
                <w:rFonts w:ascii="Arial" w:eastAsia="Times New Roman" w:hAnsi="Arial" w:cs="Arial"/>
                <w:color w:val="000000"/>
                <w:kern w:val="1"/>
                <w:sz w:val="24"/>
                <w:szCs w:val="24"/>
                <w:lang w:eastAsia="ru-RU"/>
              </w:rPr>
              <w:t xml:space="preserve"> </w:t>
            </w:r>
          </w:p>
          <w:p w:rsidR="009B422B" w:rsidRPr="002E059A" w:rsidRDefault="009B422B" w:rsidP="0071617F">
            <w:pPr>
              <w:spacing w:after="0" w:line="240" w:lineRule="auto"/>
              <w:jc w:val="center"/>
              <w:rPr>
                <w:rFonts w:ascii="Arial" w:eastAsia="Times New Roman" w:hAnsi="Arial" w:cs="Arial"/>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lastRenderedPageBreak/>
              <w:t> </w:t>
            </w:r>
            <w:r w:rsidR="0078360B" w:rsidRPr="002E059A">
              <w:rPr>
                <w:rFonts w:ascii="Arial" w:eastAsia="Times New Roman" w:hAnsi="Arial" w:cs="Arial"/>
                <w:sz w:val="26"/>
                <w:szCs w:val="26"/>
                <w:lang w:eastAsia="ru-RU"/>
              </w:rPr>
              <w:t>-</w:t>
            </w:r>
          </w:p>
        </w:tc>
      </w:tr>
      <w:tr w:rsidR="003A192A" w:rsidRPr="002E059A" w:rsidTr="00891FE8">
        <w:tc>
          <w:tcPr>
            <w:tcW w:w="0" w:type="auto"/>
            <w:vMerge/>
            <w:tcBorders>
              <w:top w:val="single" w:sz="6" w:space="0" w:color="000000"/>
              <w:left w:val="single" w:sz="6" w:space="0" w:color="000000"/>
              <w:bottom w:val="single" w:sz="6" w:space="0" w:color="000000"/>
              <w:right w:val="single" w:sz="6" w:space="0" w:color="000000"/>
            </w:tcBorders>
            <w:vAlign w:val="bottom"/>
            <w:hideMark/>
          </w:tcPr>
          <w:p w:rsidR="009B422B" w:rsidRPr="002E059A" w:rsidRDefault="009B422B" w:rsidP="00891FE8">
            <w:pPr>
              <w:spacing w:after="0" w:line="240" w:lineRule="auto"/>
              <w:rPr>
                <w:rFonts w:ascii="Arial" w:eastAsia="Times New Roman" w:hAnsi="Arial" w:cs="Arial"/>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71617F">
            <w:pPr>
              <w:rPr>
                <w:rFonts w:ascii="Arial" w:eastAsia="Times New Roman" w:hAnsi="Arial" w:cs="Arial"/>
                <w:sz w:val="26"/>
                <w:szCs w:val="26"/>
                <w:lang w:eastAsia="ru-RU"/>
              </w:rPr>
            </w:pPr>
            <w:bookmarkStart w:id="128" w:name="tum_8334"/>
            <w:bookmarkStart w:id="129" w:name="dfase1512k"/>
            <w:bookmarkStart w:id="130" w:name="bssPhr83"/>
            <w:bookmarkEnd w:id="128"/>
            <w:bookmarkEnd w:id="129"/>
            <w:bookmarkEnd w:id="130"/>
            <w:r w:rsidRPr="002E059A">
              <w:rPr>
                <w:rFonts w:ascii="Arial" w:eastAsia="Times New Roman" w:hAnsi="Arial" w:cs="Arial"/>
                <w:sz w:val="26"/>
                <w:szCs w:val="26"/>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rPr>
                <w:rFonts w:ascii="Arial" w:eastAsia="Times New Roman" w:hAnsi="Arial" w:cs="Arial"/>
                <w:sz w:val="26"/>
                <w:szCs w:val="26"/>
                <w:lang w:eastAsia="ru-RU"/>
              </w:rPr>
            </w:pPr>
            <w:r w:rsidRPr="002E059A">
              <w:rPr>
                <w:rFonts w:ascii="Arial" w:eastAsia="Times New Roman" w:hAnsi="Arial" w:cs="Arial"/>
                <w:sz w:val="26"/>
                <w:szCs w:val="26"/>
                <w:lang w:eastAsia="ru-RU"/>
              </w:rPr>
              <w:t> </w:t>
            </w:r>
            <w:r w:rsidR="0078360B" w:rsidRPr="002E059A">
              <w:rPr>
                <w:rFonts w:ascii="Arial" w:eastAsia="Times New Roman" w:hAnsi="Arial" w:cs="Arial"/>
                <w:sz w:val="26"/>
                <w:szCs w:val="26"/>
                <w:lang w:eastAsia="ru-RU"/>
              </w:rPr>
              <w:t>-</w:t>
            </w:r>
          </w:p>
        </w:tc>
      </w:tr>
      <w:tr w:rsidR="009B422B" w:rsidRPr="002E059A" w:rsidTr="00891FE8">
        <w:tc>
          <w:tcPr>
            <w:tcW w:w="0" w:type="auto"/>
            <w:gridSpan w:val="3"/>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1E3167">
            <w:pPr>
              <w:spacing w:after="0" w:line="240" w:lineRule="auto"/>
              <w:jc w:val="center"/>
              <w:rPr>
                <w:rFonts w:ascii="Arial" w:eastAsia="Times New Roman" w:hAnsi="Arial" w:cs="Arial"/>
                <w:sz w:val="26"/>
                <w:szCs w:val="26"/>
                <w:lang w:eastAsia="ru-RU"/>
              </w:rPr>
            </w:pPr>
            <w:bookmarkStart w:id="131" w:name="tum_8335"/>
            <w:bookmarkStart w:id="132" w:name="dfasinzc8z"/>
            <w:bookmarkStart w:id="133" w:name="bssPhr84"/>
            <w:bookmarkEnd w:id="131"/>
            <w:bookmarkEnd w:id="132"/>
            <w:bookmarkEnd w:id="133"/>
            <w:r w:rsidRPr="002E059A">
              <w:rPr>
                <w:rFonts w:ascii="Arial" w:eastAsia="Times New Roman" w:hAnsi="Arial" w:cs="Arial"/>
                <w:sz w:val="26"/>
                <w:szCs w:val="26"/>
                <w:lang w:eastAsia="ru-RU"/>
              </w:rPr>
              <w:t xml:space="preserve">Источники данных, послужившие основанием для количественной оценки расходов субъектов: </w:t>
            </w:r>
            <w:r w:rsidR="0078360B" w:rsidRPr="003A192A">
              <w:rPr>
                <w:rFonts w:ascii="Arial" w:eastAsia="Times New Roman" w:hAnsi="Arial" w:cs="Arial"/>
                <w:sz w:val="26"/>
                <w:szCs w:val="26"/>
                <w:u w:val="single"/>
                <w:lang w:eastAsia="ru-RU"/>
              </w:rPr>
              <w:t>отсутствуют</w:t>
            </w:r>
            <w:r w:rsidRPr="002E059A">
              <w:rPr>
                <w:rFonts w:ascii="Arial" w:eastAsia="Times New Roman" w:hAnsi="Arial" w:cs="Arial"/>
                <w:sz w:val="26"/>
                <w:szCs w:val="26"/>
                <w:lang w:eastAsia="ru-RU"/>
              </w:rPr>
              <w:t>_______________</w:t>
            </w:r>
            <w:bookmarkStart w:id="134" w:name="tum_83151"/>
            <w:bookmarkEnd w:id="134"/>
            <w:r w:rsidR="003A192A">
              <w:rPr>
                <w:rFonts w:ascii="Arial" w:eastAsia="Times New Roman" w:hAnsi="Arial" w:cs="Arial"/>
                <w:sz w:val="26"/>
                <w:szCs w:val="26"/>
                <w:lang w:eastAsia="ru-RU"/>
              </w:rPr>
              <w:t xml:space="preserve">___________________         </w:t>
            </w:r>
            <w:proofErr w:type="gramStart"/>
            <w:r w:rsidR="003A192A">
              <w:rPr>
                <w:rFonts w:ascii="Arial" w:eastAsia="Times New Roman" w:hAnsi="Arial" w:cs="Arial"/>
                <w:sz w:val="26"/>
                <w:szCs w:val="26"/>
                <w:lang w:eastAsia="ru-RU"/>
              </w:rPr>
              <w:t xml:space="preserve">   </w:t>
            </w:r>
            <w:r w:rsidRPr="002E059A">
              <w:rPr>
                <w:rFonts w:ascii="Arial" w:eastAsia="Times New Roman" w:hAnsi="Arial" w:cs="Arial"/>
                <w:sz w:val="26"/>
                <w:szCs w:val="26"/>
                <w:lang w:eastAsia="ru-RU"/>
              </w:rPr>
              <w:t>(</w:t>
            </w:r>
            <w:proofErr w:type="gramEnd"/>
            <w:r w:rsidRPr="002E059A">
              <w:rPr>
                <w:rFonts w:ascii="Arial" w:eastAsia="Times New Roman" w:hAnsi="Arial" w:cs="Arial"/>
                <w:sz w:val="26"/>
                <w:szCs w:val="26"/>
                <w:lang w:eastAsia="ru-RU"/>
              </w:rPr>
              <w:t>текстовое описание)</w:t>
            </w:r>
          </w:p>
        </w:tc>
      </w:tr>
      <w:tr w:rsidR="009B422B" w:rsidRPr="002E059A" w:rsidTr="00891FE8">
        <w:tc>
          <w:tcPr>
            <w:tcW w:w="0" w:type="auto"/>
            <w:gridSpan w:val="3"/>
            <w:tcBorders>
              <w:top w:val="single" w:sz="6" w:space="0" w:color="000000"/>
              <w:left w:val="single" w:sz="6" w:space="0" w:color="000000"/>
              <w:bottom w:val="single" w:sz="6" w:space="0" w:color="000000"/>
              <w:right w:val="single" w:sz="6" w:space="0" w:color="000000"/>
            </w:tcBorders>
            <w:tcMar>
              <w:top w:w="75" w:type="dxa"/>
              <w:left w:w="45" w:type="dxa"/>
              <w:bottom w:w="75" w:type="dxa"/>
              <w:right w:w="150" w:type="dxa"/>
            </w:tcMar>
            <w:vAlign w:val="center"/>
            <w:hideMark/>
          </w:tcPr>
          <w:p w:rsidR="009B422B" w:rsidRPr="002E059A" w:rsidRDefault="009B422B" w:rsidP="00891FE8">
            <w:pPr>
              <w:spacing w:after="0" w:line="240" w:lineRule="auto"/>
              <w:jc w:val="center"/>
              <w:rPr>
                <w:rFonts w:ascii="Arial" w:eastAsia="Times New Roman" w:hAnsi="Arial" w:cs="Arial"/>
                <w:sz w:val="26"/>
                <w:szCs w:val="26"/>
                <w:lang w:eastAsia="ru-RU"/>
              </w:rPr>
            </w:pPr>
            <w:bookmarkStart w:id="135" w:name="tum_8336"/>
            <w:bookmarkStart w:id="136" w:name="dfasie5057"/>
            <w:bookmarkStart w:id="137" w:name="bssPhr85"/>
            <w:bookmarkEnd w:id="135"/>
            <w:bookmarkEnd w:id="136"/>
            <w:bookmarkEnd w:id="137"/>
            <w:r w:rsidRPr="002E059A">
              <w:rPr>
                <w:rFonts w:ascii="Arial" w:eastAsia="Times New Roman" w:hAnsi="Arial" w:cs="Arial"/>
                <w:sz w:val="26"/>
                <w:szCs w:val="26"/>
                <w:lang w:eastAsia="ru-RU"/>
              </w:rPr>
              <w:t>Описание расходов субъектов, не поддающихся количественной оценке:</w:t>
            </w:r>
            <w:bookmarkStart w:id="138" w:name="tum_83152"/>
            <w:bookmarkEnd w:id="138"/>
          </w:p>
          <w:p w:rsidR="009B422B" w:rsidRPr="002E059A" w:rsidRDefault="009B422B" w:rsidP="00891FE8">
            <w:pPr>
              <w:spacing w:after="0" w:line="240" w:lineRule="auto"/>
              <w:jc w:val="center"/>
              <w:rPr>
                <w:rFonts w:ascii="Arial" w:eastAsia="Times New Roman" w:hAnsi="Arial" w:cs="Arial"/>
                <w:sz w:val="26"/>
                <w:szCs w:val="26"/>
                <w:lang w:eastAsia="ru-RU"/>
              </w:rPr>
            </w:pPr>
            <w:r w:rsidRPr="002E059A">
              <w:rPr>
                <w:rFonts w:ascii="Arial" w:eastAsia="Times New Roman" w:hAnsi="Arial" w:cs="Arial"/>
                <w:sz w:val="26"/>
                <w:szCs w:val="26"/>
                <w:lang w:eastAsia="ru-RU"/>
              </w:rPr>
              <w:t>_</w:t>
            </w:r>
            <w:r w:rsidR="001E3167">
              <w:rPr>
                <w:rFonts w:ascii="Arial" w:eastAsia="Times New Roman" w:hAnsi="Arial" w:cs="Arial"/>
                <w:sz w:val="26"/>
                <w:szCs w:val="26"/>
                <w:lang w:eastAsia="ru-RU"/>
              </w:rPr>
              <w:t>______________________</w:t>
            </w:r>
            <w:r w:rsidR="0078360B" w:rsidRPr="003A192A">
              <w:rPr>
                <w:rFonts w:ascii="Arial" w:eastAsia="Times New Roman" w:hAnsi="Arial" w:cs="Arial"/>
                <w:sz w:val="26"/>
                <w:szCs w:val="26"/>
                <w:u w:val="single"/>
                <w:lang w:eastAsia="ru-RU"/>
              </w:rPr>
              <w:t>отсутствуют</w:t>
            </w:r>
            <w:r w:rsidRPr="003A192A">
              <w:rPr>
                <w:rFonts w:ascii="Arial" w:eastAsia="Times New Roman" w:hAnsi="Arial" w:cs="Arial"/>
                <w:sz w:val="26"/>
                <w:szCs w:val="26"/>
                <w:u w:val="single"/>
                <w:lang w:eastAsia="ru-RU"/>
              </w:rPr>
              <w:t>__</w:t>
            </w:r>
            <w:r w:rsidR="003A192A">
              <w:rPr>
                <w:rFonts w:ascii="Arial" w:eastAsia="Times New Roman" w:hAnsi="Arial" w:cs="Arial"/>
                <w:sz w:val="26"/>
                <w:szCs w:val="26"/>
                <w:u w:val="single"/>
                <w:lang w:eastAsia="ru-RU"/>
              </w:rPr>
              <w:t>__________________</w:t>
            </w:r>
            <w:r w:rsidRPr="002E059A">
              <w:rPr>
                <w:rFonts w:ascii="Arial" w:eastAsia="Times New Roman" w:hAnsi="Arial" w:cs="Arial"/>
                <w:sz w:val="26"/>
                <w:szCs w:val="26"/>
                <w:lang w:eastAsia="ru-RU"/>
              </w:rPr>
              <w:br/>
            </w:r>
            <w:bookmarkStart w:id="139" w:name="tum_83153"/>
            <w:bookmarkEnd w:id="139"/>
            <w:r w:rsidRPr="002E059A">
              <w:rPr>
                <w:rFonts w:ascii="Arial" w:eastAsia="Times New Roman" w:hAnsi="Arial" w:cs="Arial"/>
                <w:sz w:val="26"/>
                <w:szCs w:val="26"/>
                <w:lang w:eastAsia="ru-RU"/>
              </w:rPr>
              <w:t> (текстовое описание)</w:t>
            </w:r>
          </w:p>
        </w:tc>
      </w:tr>
    </w:tbl>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140" w:name="bssPhr86"/>
      <w:bookmarkStart w:id="141" w:name="tum_8381"/>
      <w:bookmarkStart w:id="142" w:name="dfas4kqvtz"/>
      <w:bookmarkEnd w:id="140"/>
      <w:bookmarkEnd w:id="141"/>
      <w:bookmarkEnd w:id="142"/>
      <w:r w:rsidRPr="002E059A">
        <w:rPr>
          <w:rFonts w:ascii="Arial" w:eastAsia="Times New Roman" w:hAnsi="Arial" w:cs="Arial"/>
          <w:color w:val="000000"/>
          <w:sz w:val="26"/>
          <w:szCs w:val="26"/>
          <w:lang w:eastAsia="ru-RU"/>
        </w:rPr>
        <w:t> </w:t>
      </w:r>
      <w:r w:rsidRPr="002E059A">
        <w:rPr>
          <w:rFonts w:ascii="Arial" w:eastAsia="Times New Roman" w:hAnsi="Arial" w:cs="Arial"/>
          <w:color w:val="000000"/>
          <w:sz w:val="26"/>
          <w:szCs w:val="26"/>
          <w:lang w:eastAsia="ru-RU"/>
        </w:rPr>
        <w:br/>
      </w:r>
      <w:bookmarkStart w:id="143" w:name="tum_83154"/>
      <w:bookmarkEnd w:id="143"/>
      <w:r w:rsidRPr="002E059A">
        <w:rPr>
          <w:rFonts w:ascii="Arial" w:eastAsia="Times New Roman" w:hAnsi="Arial" w:cs="Arial"/>
          <w:b/>
          <w:bCs/>
          <w:color w:val="000000"/>
          <w:sz w:val="26"/>
          <w:szCs w:val="26"/>
          <w:bdr w:val="none" w:sz="0" w:space="0" w:color="auto" w:frame="1"/>
          <w:lang w:eastAsia="ru-RU"/>
        </w:rPr>
        <w:t>10. Оценка рисков возникновения неблагоприятных последствий принятия (издания) правового акта</w:t>
      </w:r>
    </w:p>
    <w:p w:rsidR="009B422B" w:rsidRPr="002E059A" w:rsidRDefault="009B422B" w:rsidP="009B422B">
      <w:pPr>
        <w:shd w:val="clear" w:color="auto" w:fill="FFFFFF"/>
        <w:spacing w:after="0" w:line="240" w:lineRule="auto"/>
        <w:jc w:val="center"/>
        <w:textAlignment w:val="baseline"/>
        <w:rPr>
          <w:rFonts w:ascii="Arial" w:eastAsia="Times New Roman" w:hAnsi="Arial" w:cs="Arial"/>
          <w:color w:val="000000"/>
          <w:sz w:val="26"/>
          <w:szCs w:val="26"/>
          <w:lang w:eastAsia="ru-RU"/>
        </w:rPr>
      </w:pPr>
      <w:bookmarkStart w:id="144" w:name="bssPhr87"/>
      <w:bookmarkStart w:id="145" w:name="tum_8382"/>
      <w:bookmarkStart w:id="146" w:name="dfasntgk0c"/>
      <w:bookmarkEnd w:id="144"/>
      <w:bookmarkEnd w:id="145"/>
      <w:bookmarkEnd w:id="146"/>
      <w:r w:rsidRPr="002E059A">
        <w:rPr>
          <w:rFonts w:ascii="Arial" w:eastAsia="Times New Roman" w:hAnsi="Arial" w:cs="Arial"/>
          <w:color w:val="000000"/>
          <w:sz w:val="26"/>
          <w:szCs w:val="26"/>
          <w:lang w:eastAsia="ru-RU"/>
        </w:rPr>
        <w:t>________________________________</w:t>
      </w:r>
      <w:r w:rsidR="0078360B" w:rsidRPr="003A192A">
        <w:rPr>
          <w:rFonts w:ascii="Arial" w:eastAsia="Times New Roman" w:hAnsi="Arial" w:cs="Arial"/>
          <w:color w:val="000000"/>
          <w:sz w:val="26"/>
          <w:szCs w:val="26"/>
          <w:u w:val="single"/>
          <w:lang w:eastAsia="ru-RU"/>
        </w:rPr>
        <w:t>нет</w:t>
      </w:r>
      <w:r w:rsidRPr="003A192A">
        <w:rPr>
          <w:rFonts w:ascii="Arial" w:eastAsia="Times New Roman" w:hAnsi="Arial" w:cs="Arial"/>
          <w:color w:val="000000"/>
          <w:sz w:val="26"/>
          <w:szCs w:val="26"/>
          <w:u w:val="single"/>
          <w:lang w:eastAsia="ru-RU"/>
        </w:rPr>
        <w:t>_</w:t>
      </w:r>
      <w:r w:rsidRPr="002E059A">
        <w:rPr>
          <w:rFonts w:ascii="Arial" w:eastAsia="Times New Roman" w:hAnsi="Arial" w:cs="Arial"/>
          <w:color w:val="000000"/>
          <w:sz w:val="26"/>
          <w:szCs w:val="26"/>
          <w:lang w:eastAsia="ru-RU"/>
        </w:rPr>
        <w:t>___________________________</w:t>
      </w:r>
      <w:bookmarkStart w:id="147" w:name="tum_83155"/>
      <w:bookmarkEnd w:id="147"/>
      <w:r w:rsidR="003A192A">
        <w:rPr>
          <w:rFonts w:ascii="Arial" w:eastAsia="Times New Roman" w:hAnsi="Arial" w:cs="Arial"/>
          <w:color w:val="000000"/>
          <w:sz w:val="26"/>
          <w:szCs w:val="26"/>
          <w:lang w:eastAsia="ru-RU"/>
        </w:rPr>
        <w:t xml:space="preserve">_ </w:t>
      </w:r>
      <w:r w:rsidRPr="002E059A">
        <w:rPr>
          <w:rFonts w:ascii="Arial" w:eastAsia="Times New Roman" w:hAnsi="Arial" w:cs="Arial"/>
          <w:color w:val="000000"/>
          <w:sz w:val="26"/>
          <w:szCs w:val="26"/>
          <w:lang w:eastAsia="ru-RU"/>
        </w:rPr>
        <w:t>(текстовое описание)</w:t>
      </w:r>
    </w:p>
    <w:p w:rsidR="009B422B" w:rsidRPr="002E059A" w:rsidRDefault="009B422B" w:rsidP="0048432F">
      <w:pPr>
        <w:pStyle w:val="ConsPlusNonformat"/>
        <w:jc w:val="both"/>
        <w:rPr>
          <w:rFonts w:ascii="Arial" w:hAnsi="Arial" w:cs="Arial"/>
          <w:sz w:val="26"/>
          <w:szCs w:val="26"/>
        </w:rPr>
      </w:pPr>
    </w:p>
    <w:p w:rsidR="0048432F" w:rsidRPr="002E059A" w:rsidRDefault="0048432F" w:rsidP="0048432F">
      <w:pPr>
        <w:pStyle w:val="ConsPlusNonformat"/>
        <w:jc w:val="both"/>
        <w:rPr>
          <w:rFonts w:ascii="Arial" w:hAnsi="Arial" w:cs="Arial"/>
          <w:sz w:val="26"/>
          <w:szCs w:val="26"/>
        </w:rPr>
      </w:pPr>
    </w:p>
    <w:p w:rsidR="0078360B" w:rsidRPr="002E059A" w:rsidRDefault="0078360B" w:rsidP="0078360B">
      <w:pPr>
        <w:pStyle w:val="ConsPlusNonformat"/>
        <w:jc w:val="both"/>
        <w:rPr>
          <w:rFonts w:ascii="Arial" w:hAnsi="Arial" w:cs="Arial"/>
          <w:sz w:val="26"/>
          <w:szCs w:val="26"/>
        </w:rPr>
      </w:pPr>
      <w:r w:rsidRPr="002E059A">
        <w:rPr>
          <w:rFonts w:ascii="Arial" w:hAnsi="Arial" w:cs="Arial"/>
          <w:sz w:val="26"/>
          <w:szCs w:val="26"/>
        </w:rPr>
        <w:t>Руководитель органа-разработчика</w:t>
      </w:r>
    </w:p>
    <w:p w:rsidR="0078360B" w:rsidRPr="002E059A" w:rsidRDefault="0078360B" w:rsidP="0078360B">
      <w:pPr>
        <w:pStyle w:val="ConsPlusNonformat"/>
        <w:jc w:val="both"/>
        <w:rPr>
          <w:rFonts w:ascii="Arial" w:hAnsi="Arial" w:cs="Arial"/>
          <w:sz w:val="26"/>
          <w:szCs w:val="26"/>
        </w:rPr>
      </w:pPr>
    </w:p>
    <w:p w:rsidR="0078360B" w:rsidRPr="002E059A" w:rsidRDefault="001A068F" w:rsidP="0078360B">
      <w:pPr>
        <w:pStyle w:val="ConsPlusNonformat"/>
        <w:jc w:val="both"/>
        <w:rPr>
          <w:rFonts w:ascii="Arial" w:hAnsi="Arial" w:cs="Arial"/>
          <w:sz w:val="26"/>
          <w:szCs w:val="26"/>
        </w:rPr>
      </w:pPr>
      <w:r>
        <w:rPr>
          <w:rFonts w:ascii="Arial" w:hAnsi="Arial" w:cs="Arial"/>
          <w:sz w:val="26"/>
          <w:szCs w:val="26"/>
          <w:u w:val="single"/>
        </w:rPr>
        <w:t xml:space="preserve">Бучельникова А.В. </w:t>
      </w:r>
      <w:r w:rsidR="003A192A">
        <w:rPr>
          <w:rFonts w:ascii="Arial" w:hAnsi="Arial" w:cs="Arial"/>
          <w:sz w:val="26"/>
          <w:szCs w:val="26"/>
          <w:u w:val="single"/>
        </w:rPr>
        <w:t xml:space="preserve"> </w:t>
      </w:r>
      <w:r>
        <w:rPr>
          <w:rFonts w:ascii="Arial" w:hAnsi="Arial" w:cs="Arial"/>
          <w:sz w:val="26"/>
          <w:szCs w:val="26"/>
        </w:rPr>
        <w:t xml:space="preserve">                       </w:t>
      </w:r>
      <w:r w:rsidR="0078360B" w:rsidRPr="002E059A">
        <w:rPr>
          <w:rFonts w:ascii="Arial" w:hAnsi="Arial" w:cs="Arial"/>
          <w:sz w:val="26"/>
          <w:szCs w:val="26"/>
        </w:rPr>
        <w:t>______________           __________</w:t>
      </w:r>
    </w:p>
    <w:p w:rsidR="0078360B" w:rsidRPr="002E059A" w:rsidRDefault="0078360B" w:rsidP="0078360B">
      <w:pPr>
        <w:pStyle w:val="ConsPlusNonformat"/>
        <w:rPr>
          <w:rFonts w:ascii="Arial" w:hAnsi="Arial" w:cs="Arial"/>
          <w:sz w:val="26"/>
          <w:szCs w:val="26"/>
        </w:rPr>
      </w:pPr>
      <w:r w:rsidRPr="002E059A">
        <w:rPr>
          <w:rFonts w:ascii="Arial" w:hAnsi="Arial" w:cs="Arial"/>
          <w:sz w:val="26"/>
          <w:szCs w:val="26"/>
        </w:rPr>
        <w:t xml:space="preserve">(инициалы, </w:t>
      </w:r>
      <w:proofErr w:type="gramStart"/>
      <w:r w:rsidRPr="002E059A">
        <w:rPr>
          <w:rFonts w:ascii="Arial" w:hAnsi="Arial" w:cs="Arial"/>
          <w:sz w:val="26"/>
          <w:szCs w:val="26"/>
        </w:rPr>
        <w:t xml:space="preserve">фамилия)   </w:t>
      </w:r>
      <w:proofErr w:type="gramEnd"/>
      <w:r w:rsidRPr="002E059A">
        <w:rPr>
          <w:rFonts w:ascii="Arial" w:hAnsi="Arial" w:cs="Arial"/>
          <w:sz w:val="26"/>
          <w:szCs w:val="26"/>
        </w:rPr>
        <w:t xml:space="preserve">                        (дата)                      (подпись)</w:t>
      </w:r>
    </w:p>
    <w:p w:rsidR="008D2280" w:rsidRPr="002E059A" w:rsidRDefault="008D2280">
      <w:pPr>
        <w:rPr>
          <w:rFonts w:ascii="Arial" w:hAnsi="Arial" w:cs="Arial"/>
          <w:sz w:val="26"/>
          <w:szCs w:val="26"/>
        </w:rPr>
      </w:pPr>
    </w:p>
    <w:sectPr w:rsidR="008D2280" w:rsidRPr="002E059A" w:rsidSect="001E316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31B"/>
    <w:rsid w:val="000000A8"/>
    <w:rsid w:val="00100B9D"/>
    <w:rsid w:val="00104A4B"/>
    <w:rsid w:val="001A068F"/>
    <w:rsid w:val="001E3167"/>
    <w:rsid w:val="00230A53"/>
    <w:rsid w:val="002B1DF4"/>
    <w:rsid w:val="002E059A"/>
    <w:rsid w:val="0032748D"/>
    <w:rsid w:val="003A192A"/>
    <w:rsid w:val="003C1382"/>
    <w:rsid w:val="003D185D"/>
    <w:rsid w:val="00443EA0"/>
    <w:rsid w:val="0048432F"/>
    <w:rsid w:val="00625C26"/>
    <w:rsid w:val="006A1A07"/>
    <w:rsid w:val="0071617F"/>
    <w:rsid w:val="0071781E"/>
    <w:rsid w:val="00734F0D"/>
    <w:rsid w:val="0078360B"/>
    <w:rsid w:val="00792911"/>
    <w:rsid w:val="00821091"/>
    <w:rsid w:val="008C1C3D"/>
    <w:rsid w:val="008D2280"/>
    <w:rsid w:val="008F3886"/>
    <w:rsid w:val="0096531B"/>
    <w:rsid w:val="009A0DF4"/>
    <w:rsid w:val="009B422B"/>
    <w:rsid w:val="009E6A34"/>
    <w:rsid w:val="00A20B28"/>
    <w:rsid w:val="00A51139"/>
    <w:rsid w:val="00AA2B53"/>
    <w:rsid w:val="00B34E50"/>
    <w:rsid w:val="00B61ABE"/>
    <w:rsid w:val="00C25F42"/>
    <w:rsid w:val="00C30E9B"/>
    <w:rsid w:val="00C73F83"/>
    <w:rsid w:val="00CC0160"/>
    <w:rsid w:val="00CE587F"/>
    <w:rsid w:val="00D53B88"/>
    <w:rsid w:val="00DB7F2D"/>
    <w:rsid w:val="00DC1474"/>
    <w:rsid w:val="00F32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4CC4F1-41DF-4785-8DC2-39E0A18FB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3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43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432F"/>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48432F"/>
    <w:rPr>
      <w:color w:val="0000FF"/>
      <w:u w:val="single"/>
    </w:rPr>
  </w:style>
  <w:style w:type="paragraph" w:customStyle="1" w:styleId="western">
    <w:name w:val="western"/>
    <w:basedOn w:val="a"/>
    <w:rsid w:val="0048432F"/>
    <w:pPr>
      <w:spacing w:before="100" w:beforeAutospacing="1" w:after="142" w:line="288" w:lineRule="auto"/>
    </w:pPr>
    <w:rPr>
      <w:rFonts w:ascii="Arial" w:eastAsia="Times New Roman" w:hAnsi="Arial" w:cs="Arial"/>
      <w:color w:val="00000A"/>
      <w:sz w:val="24"/>
      <w:szCs w:val="24"/>
      <w:lang w:eastAsia="ru-RU"/>
    </w:rPr>
  </w:style>
  <w:style w:type="paragraph" w:styleId="a4">
    <w:name w:val="Balloon Text"/>
    <w:basedOn w:val="a"/>
    <w:link w:val="a5"/>
    <w:uiPriority w:val="99"/>
    <w:semiHidden/>
    <w:unhideWhenUsed/>
    <w:rsid w:val="00C73F8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73F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1</Pages>
  <Words>928</Words>
  <Characters>5296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Петрачук Надежда Анатольевна</dc:creator>
  <cp:keywords/>
  <dc:description/>
  <cp:lastModifiedBy>Белова Галина Михайловна</cp:lastModifiedBy>
  <cp:revision>22</cp:revision>
  <cp:lastPrinted>2019-02-28T08:41:00Z</cp:lastPrinted>
  <dcterms:created xsi:type="dcterms:W3CDTF">2018-04-09T09:25:00Z</dcterms:created>
  <dcterms:modified xsi:type="dcterms:W3CDTF">2019-04-12T05:21:00Z</dcterms:modified>
</cp:coreProperties>
</file>