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BC7" w:rsidRPr="007A5671" w:rsidRDefault="00F31BC7" w:rsidP="00F31BC7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157C6C" w:rsidRPr="007A5671" w:rsidRDefault="00157C6C" w:rsidP="00157C6C">
      <w:pPr>
        <w:pStyle w:val="ConsPlusNonformat"/>
        <w:jc w:val="center"/>
        <w:rPr>
          <w:rFonts w:ascii="Arial" w:hAnsi="Arial" w:cs="Arial"/>
          <w:sz w:val="26"/>
          <w:szCs w:val="26"/>
        </w:rPr>
      </w:pPr>
      <w:bookmarkStart w:id="0" w:name="bssPhr34"/>
      <w:bookmarkStart w:id="1" w:name="tum_8356"/>
      <w:bookmarkStart w:id="2" w:name="dfasf7h0sv"/>
      <w:bookmarkEnd w:id="0"/>
      <w:bookmarkEnd w:id="1"/>
      <w:bookmarkEnd w:id="2"/>
      <w:r w:rsidRPr="007A5671">
        <w:rPr>
          <w:rFonts w:ascii="Arial" w:hAnsi="Arial" w:cs="Arial"/>
          <w:sz w:val="26"/>
          <w:szCs w:val="26"/>
        </w:rPr>
        <w:t>ОПРОСНЫЙ ЛИСТ</w:t>
      </w:r>
    </w:p>
    <w:p w:rsidR="00157C6C" w:rsidRPr="007A5671" w:rsidRDefault="00157C6C" w:rsidP="00157C6C">
      <w:pPr>
        <w:pStyle w:val="ConsPlusNonformat"/>
        <w:jc w:val="center"/>
        <w:rPr>
          <w:rFonts w:ascii="Arial" w:hAnsi="Arial" w:cs="Arial"/>
          <w:sz w:val="26"/>
          <w:szCs w:val="26"/>
        </w:rPr>
      </w:pPr>
      <w:r w:rsidRPr="007A5671">
        <w:rPr>
          <w:rFonts w:ascii="Arial" w:hAnsi="Arial" w:cs="Arial"/>
          <w:sz w:val="26"/>
          <w:szCs w:val="26"/>
        </w:rPr>
        <w:t xml:space="preserve"> ДЛЯ ПРОВЕДЕНИЯ ПУБЛИЧНЫХ КОНСУЛЬТАЦИЙ</w:t>
      </w:r>
    </w:p>
    <w:p w:rsidR="00157C6C" w:rsidRPr="007A5671" w:rsidRDefault="00157C6C" w:rsidP="00157C6C">
      <w:pPr>
        <w:pStyle w:val="ConsPlusNonformat"/>
        <w:jc w:val="center"/>
        <w:rPr>
          <w:rFonts w:ascii="Arial" w:hAnsi="Arial" w:cs="Arial"/>
          <w:sz w:val="26"/>
          <w:szCs w:val="26"/>
        </w:rPr>
      </w:pPr>
      <w:r w:rsidRPr="007A5671">
        <w:rPr>
          <w:rFonts w:ascii="Arial" w:hAnsi="Arial" w:cs="Arial"/>
          <w:sz w:val="26"/>
          <w:szCs w:val="26"/>
        </w:rPr>
        <w:t>ПО ОЦЕНКЕ РЕГУЛИРУЮЩЕГО ВОЗДЕЙСТВИЯ</w:t>
      </w:r>
    </w:p>
    <w:p w:rsidR="007A5671" w:rsidRPr="007A5671" w:rsidRDefault="00704E05" w:rsidP="00A32C70">
      <w:pPr>
        <w:pStyle w:val="ConsPlusTitle"/>
        <w:ind w:firstLine="360"/>
        <w:jc w:val="center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  <w:r w:rsidR="00157C6C" w:rsidRPr="007A5671">
        <w:rPr>
          <w:sz w:val="26"/>
          <w:szCs w:val="26"/>
        </w:rPr>
        <w:t xml:space="preserve"> администрации Армизонского муниципального района </w:t>
      </w:r>
      <w:r w:rsidR="00D66175">
        <w:rPr>
          <w:sz w:val="26"/>
          <w:szCs w:val="26"/>
        </w:rPr>
        <w:t>«</w:t>
      </w:r>
      <w:r w:rsidR="00A32C70" w:rsidRPr="002E33DA">
        <w:rPr>
          <w:i/>
          <w:sz w:val="26"/>
          <w:szCs w:val="26"/>
        </w:rPr>
        <w:t>Об утверждении положения о пор</w:t>
      </w:r>
      <w:bookmarkStart w:id="3" w:name="__DdeLink__2158_232056657"/>
      <w:r w:rsidR="00A32C70" w:rsidRPr="002E33DA">
        <w:rPr>
          <w:i/>
          <w:sz w:val="26"/>
          <w:szCs w:val="26"/>
        </w:rPr>
        <w:t>ядке возмещения части расходов на поддержку труднодоступных</w:t>
      </w:r>
      <w:r w:rsidR="00A32C70">
        <w:rPr>
          <w:i/>
          <w:sz w:val="26"/>
          <w:szCs w:val="26"/>
        </w:rPr>
        <w:t xml:space="preserve"> и отдаленных</w:t>
      </w:r>
      <w:r w:rsidR="00A32C70" w:rsidRPr="002E33DA">
        <w:rPr>
          <w:i/>
          <w:sz w:val="26"/>
          <w:szCs w:val="26"/>
        </w:rPr>
        <w:t xml:space="preserve"> территорий</w:t>
      </w:r>
      <w:bookmarkEnd w:id="3"/>
      <w:r w:rsidR="00A32C70" w:rsidRPr="002E33DA">
        <w:rPr>
          <w:i/>
          <w:sz w:val="26"/>
          <w:szCs w:val="26"/>
        </w:rPr>
        <w:t xml:space="preserve"> для организаций и индивидуальных предпринимателей Армиз</w:t>
      </w:r>
      <w:r w:rsidR="00A32C70">
        <w:rPr>
          <w:i/>
          <w:sz w:val="26"/>
          <w:szCs w:val="26"/>
        </w:rPr>
        <w:t>онского муниципального района</w:t>
      </w:r>
      <w:r w:rsidR="00D66175" w:rsidRPr="00D66175">
        <w:rPr>
          <w:sz w:val="26"/>
          <w:szCs w:val="26"/>
        </w:rPr>
        <w:t>»</w:t>
      </w:r>
      <w:r w:rsidR="00A32C70">
        <w:rPr>
          <w:sz w:val="26"/>
          <w:szCs w:val="26"/>
        </w:rPr>
        <w:t>.</w:t>
      </w:r>
    </w:p>
    <w:p w:rsidR="00157C6C" w:rsidRPr="007A5671" w:rsidRDefault="00157C6C" w:rsidP="007A5671">
      <w:pPr>
        <w:pStyle w:val="ConsPlusTitle"/>
        <w:jc w:val="center"/>
        <w:rPr>
          <w:sz w:val="26"/>
          <w:szCs w:val="26"/>
        </w:rPr>
      </w:pPr>
      <w:r w:rsidRPr="007A5671">
        <w:rPr>
          <w:sz w:val="26"/>
          <w:szCs w:val="26"/>
        </w:rPr>
        <w:t xml:space="preserve"> Пожалуйста, заполните и направьте данную форму на адрес (адреса)</w:t>
      </w:r>
    </w:p>
    <w:p w:rsidR="00157C6C" w:rsidRPr="007A5671" w:rsidRDefault="00157C6C" w:rsidP="00157C6C">
      <w:pPr>
        <w:pStyle w:val="ConsPlusNonformat"/>
        <w:jc w:val="both"/>
        <w:rPr>
          <w:rFonts w:ascii="Arial" w:hAnsi="Arial" w:cs="Arial"/>
          <w:sz w:val="26"/>
          <w:szCs w:val="26"/>
        </w:rPr>
      </w:pPr>
      <w:proofErr w:type="gramStart"/>
      <w:r w:rsidRPr="007A5671">
        <w:rPr>
          <w:rFonts w:ascii="Arial" w:hAnsi="Arial" w:cs="Arial"/>
          <w:sz w:val="26"/>
          <w:szCs w:val="26"/>
        </w:rPr>
        <w:t>электронной</w:t>
      </w:r>
      <w:proofErr w:type="gramEnd"/>
      <w:r w:rsidRPr="007A5671">
        <w:rPr>
          <w:rFonts w:ascii="Arial" w:hAnsi="Arial" w:cs="Arial"/>
          <w:sz w:val="26"/>
          <w:szCs w:val="26"/>
        </w:rPr>
        <w:t xml:space="preserve">   почты    ответственного(-ых) сотрудника(-</w:t>
      </w:r>
      <w:proofErr w:type="spellStart"/>
      <w:r w:rsidRPr="007A5671">
        <w:rPr>
          <w:rFonts w:ascii="Arial" w:hAnsi="Arial" w:cs="Arial"/>
          <w:sz w:val="26"/>
          <w:szCs w:val="26"/>
        </w:rPr>
        <w:t>ов</w:t>
      </w:r>
      <w:proofErr w:type="spellEnd"/>
      <w:r w:rsidRPr="007A5671">
        <w:rPr>
          <w:rFonts w:ascii="Arial" w:hAnsi="Arial" w:cs="Arial"/>
          <w:sz w:val="26"/>
          <w:szCs w:val="26"/>
        </w:rPr>
        <w:t>) не   позднее</w:t>
      </w:r>
    </w:p>
    <w:p w:rsidR="00157C6C" w:rsidRPr="007A5671" w:rsidRDefault="00A32C70" w:rsidP="00157C6C">
      <w:pPr>
        <w:pStyle w:val="ConsPlusNonforma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"15" марта</w:t>
      </w:r>
      <w:r w:rsidR="00D66175">
        <w:rPr>
          <w:rFonts w:ascii="Arial" w:hAnsi="Arial" w:cs="Arial"/>
          <w:sz w:val="26"/>
          <w:szCs w:val="26"/>
        </w:rPr>
        <w:t xml:space="preserve"> 2019</w:t>
      </w:r>
      <w:r w:rsidR="00157C6C" w:rsidRPr="007A5671">
        <w:rPr>
          <w:rFonts w:ascii="Arial" w:hAnsi="Arial" w:cs="Arial"/>
          <w:sz w:val="26"/>
          <w:szCs w:val="26"/>
        </w:rPr>
        <w:t xml:space="preserve"> года.</w:t>
      </w:r>
      <w:bookmarkStart w:id="4" w:name="_GoBack"/>
      <w:bookmarkEnd w:id="4"/>
    </w:p>
    <w:p w:rsidR="00C90C89" w:rsidRPr="007A5671" w:rsidRDefault="00C90C89" w:rsidP="00C90C8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Контактная информация</w:t>
      </w:r>
    </w:p>
    <w:p w:rsidR="00C90C89" w:rsidRPr="007A5671" w:rsidRDefault="00C90C89" w:rsidP="00C90C8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5" w:name="bssPhr35"/>
      <w:bookmarkStart w:id="6" w:name="tum_8357"/>
      <w:bookmarkStart w:id="7" w:name="dfasg07vgi"/>
      <w:bookmarkEnd w:id="5"/>
      <w:bookmarkEnd w:id="6"/>
      <w:bookmarkEnd w:id="7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Название органа, организации/Ф.И.О. индивидуального предпринимателя: </w:t>
      </w:r>
      <w:bookmarkStart w:id="8" w:name="tum_83111"/>
      <w:bookmarkEnd w:id="8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_______________________________________________________________</w:t>
      </w:r>
    </w:p>
    <w:p w:rsidR="00C90C89" w:rsidRPr="007A5671" w:rsidRDefault="00C90C89" w:rsidP="00C90C8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9" w:name="bssPhr36"/>
      <w:bookmarkStart w:id="10" w:name="tum_8358"/>
      <w:bookmarkStart w:id="11" w:name="dfasrcbwgt"/>
      <w:bookmarkEnd w:id="9"/>
      <w:bookmarkEnd w:id="10"/>
      <w:bookmarkEnd w:id="11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Сфера деятельности: </w:t>
      </w:r>
      <w:bookmarkStart w:id="12" w:name="tum_83112"/>
      <w:bookmarkEnd w:id="12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________________________________________________________________</w:t>
      </w:r>
    </w:p>
    <w:p w:rsidR="00C90C89" w:rsidRPr="007A5671" w:rsidRDefault="00C90C89" w:rsidP="00C90C8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13" w:name="bssPhr37"/>
      <w:bookmarkStart w:id="14" w:name="tum_8359"/>
      <w:bookmarkStart w:id="15" w:name="dfaskfn90v"/>
      <w:bookmarkEnd w:id="13"/>
      <w:bookmarkEnd w:id="14"/>
      <w:bookmarkEnd w:id="15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Ф.И.О. контактного лица: </w:t>
      </w:r>
      <w:bookmarkStart w:id="16" w:name="tum_83113"/>
      <w:bookmarkEnd w:id="16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________________________________________________________________</w:t>
      </w:r>
    </w:p>
    <w:p w:rsidR="00C90C89" w:rsidRPr="007A5671" w:rsidRDefault="00C90C89" w:rsidP="00C90C8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17" w:name="bssPhr38"/>
      <w:bookmarkStart w:id="18" w:name="tum_8360"/>
      <w:bookmarkStart w:id="19" w:name="dfasnep3qr"/>
      <w:bookmarkEnd w:id="17"/>
      <w:bookmarkEnd w:id="18"/>
      <w:bookmarkEnd w:id="19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Номер контактного телефона: </w:t>
      </w:r>
      <w:bookmarkStart w:id="20" w:name="tum_83114"/>
      <w:bookmarkEnd w:id="20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________________________________________________________________</w:t>
      </w:r>
    </w:p>
    <w:p w:rsidR="00C90C89" w:rsidRPr="007A5671" w:rsidRDefault="00C90C89" w:rsidP="00C90C8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21" w:name="bssPhr39"/>
      <w:bookmarkStart w:id="22" w:name="tum_8361"/>
      <w:bookmarkStart w:id="23" w:name="dfaseb9mwf"/>
      <w:bookmarkEnd w:id="21"/>
      <w:bookmarkEnd w:id="22"/>
      <w:bookmarkEnd w:id="23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Адрес электронной почты: </w:t>
      </w:r>
      <w:bookmarkStart w:id="24" w:name="tum_83115"/>
      <w:bookmarkEnd w:id="24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________________________________________________________________</w:t>
      </w:r>
    </w:p>
    <w:p w:rsidR="00C90C89" w:rsidRPr="007A5671" w:rsidRDefault="00C90C89" w:rsidP="00C90C8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25" w:name="bssPhr40"/>
      <w:bookmarkStart w:id="26" w:name="tum_8362"/>
      <w:bookmarkStart w:id="27" w:name="dfas7p851e"/>
      <w:bookmarkEnd w:id="25"/>
      <w:bookmarkEnd w:id="26"/>
      <w:bookmarkEnd w:id="27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Ответьте на следующие вопросы:</w:t>
      </w:r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bookmarkStart w:id="28" w:name="tum_83116"/>
      <w:bookmarkEnd w:id="28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1. Обоснованы ли нормы, содержащиеся в нормативном правовом акте</w:t>
      </w:r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bookmarkStart w:id="29" w:name="tum_83117"/>
      <w:bookmarkEnd w:id="29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________________________________________________________________</w:t>
      </w:r>
    </w:p>
    <w:p w:rsidR="00C90C89" w:rsidRPr="007A5671" w:rsidRDefault="00C90C89" w:rsidP="00C90C89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30" w:name="bssPhr41"/>
      <w:bookmarkStart w:id="31" w:name="tum_8363"/>
      <w:bookmarkStart w:id="32" w:name="dfaslca5c8"/>
      <w:bookmarkEnd w:id="30"/>
      <w:bookmarkEnd w:id="31"/>
      <w:bookmarkEnd w:id="32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2. Опишите издержки, которые несут субъекты предпринимательской и инвестиционной деятельности в связи с действующим регулированием (по возможности дайте количественную оценку).</w:t>
      </w:r>
      <w:bookmarkStart w:id="33" w:name="tum_83118"/>
      <w:bookmarkEnd w:id="33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</w:p>
    <w:p w:rsidR="00C90C89" w:rsidRPr="007A5671" w:rsidRDefault="00C90C89" w:rsidP="00C90C89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________________________________________________________________</w:t>
      </w:r>
    </w:p>
    <w:p w:rsidR="00C90C89" w:rsidRPr="007A5671" w:rsidRDefault="00C90C89" w:rsidP="00C90C89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34" w:name="bssPhr42"/>
      <w:bookmarkStart w:id="35" w:name="tum_8364"/>
      <w:bookmarkStart w:id="36" w:name="dfas3r50sr"/>
      <w:bookmarkEnd w:id="34"/>
      <w:bookmarkEnd w:id="35"/>
      <w:bookmarkEnd w:id="36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3. Существуют ли, на ваш взгляд, иные наиболее эффективные и менее затратные для регулирующего органа и субъектов предпринимательской и инвестиционной деятельности варианты правового регулирования. Если да, приведите иные варианты, обосновав каждый из них.</w:t>
      </w:r>
      <w:bookmarkStart w:id="37" w:name="tum_83119"/>
      <w:bookmarkEnd w:id="37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</w:p>
    <w:p w:rsidR="00C90C89" w:rsidRPr="007A5671" w:rsidRDefault="00C90C89" w:rsidP="00C90C89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________________________________________________________________</w:t>
      </w:r>
    </w:p>
    <w:p w:rsidR="00C90C89" w:rsidRPr="007A5671" w:rsidRDefault="00C90C89" w:rsidP="00C90C89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38" w:name="bssPhr43"/>
      <w:bookmarkStart w:id="39" w:name="tum_8365"/>
      <w:bookmarkStart w:id="40" w:name="dfas7iq4p6"/>
      <w:bookmarkEnd w:id="38"/>
      <w:bookmarkEnd w:id="39"/>
      <w:bookmarkEnd w:id="40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4. Оцените, насколько полно и точно отражены обязанности, запреты, ограничения, ответственность субъектов регулирования, а также насколько понятно прописаны административные процедуры, реализуемые органами местного самоуправления Армизонского муниципального района, насколько точно и недвусмысленно прописаны властные функции и полномочия. Считаете ли вы, что существует необходимость изменить существующие нормы. Если да, укажите такие нормы и обоснование их изменения.</w:t>
      </w:r>
      <w:bookmarkStart w:id="41" w:name="tum_83120"/>
      <w:bookmarkEnd w:id="41"/>
    </w:p>
    <w:p w:rsidR="00C90C89" w:rsidRPr="007A5671" w:rsidRDefault="00C90C89" w:rsidP="00C90C89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________________________________________________________________</w:t>
      </w:r>
    </w:p>
    <w:p w:rsidR="00C90C89" w:rsidRPr="007A5671" w:rsidRDefault="00C90C89" w:rsidP="00C90C89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42" w:name="bssPhr44"/>
      <w:bookmarkStart w:id="43" w:name="tum_8366"/>
      <w:bookmarkStart w:id="44" w:name="dfas5wsi0m"/>
      <w:bookmarkEnd w:id="42"/>
      <w:bookmarkEnd w:id="43"/>
      <w:bookmarkEnd w:id="44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5. Существуют ли в действующем правовом регулировании положения, которые необоснованно затрудняют ведение предпринимательской и инвестиционной деятельности. Приведите обоснования по каждому указанному положению </w:t>
      </w:r>
    </w:p>
    <w:p w:rsidR="00C90C89" w:rsidRPr="007A5671" w:rsidRDefault="00C90C89" w:rsidP="00C90C89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45" w:name="tum_83121"/>
      <w:bookmarkEnd w:id="45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________________________________________________________________</w:t>
      </w:r>
    </w:p>
    <w:p w:rsidR="007A5671" w:rsidRPr="007A5671" w:rsidRDefault="00C90C89" w:rsidP="007A5671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sz w:val="26"/>
          <w:szCs w:val="26"/>
        </w:rPr>
      </w:pPr>
      <w:bookmarkStart w:id="46" w:name="bssPhr45"/>
      <w:bookmarkStart w:id="47" w:name="tum_8367"/>
      <w:bookmarkStart w:id="48" w:name="dfasr94599"/>
      <w:bookmarkEnd w:id="46"/>
      <w:bookmarkEnd w:id="47"/>
      <w:bookmarkEnd w:id="48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6. Иные замечания и предложения. </w:t>
      </w:r>
      <w:bookmarkStart w:id="49" w:name="tum_83122"/>
      <w:bookmarkEnd w:id="49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_______________________________________________________________</w:t>
      </w:r>
      <w:bookmarkStart w:id="50" w:name="bssPhr46"/>
      <w:bookmarkStart w:id="51" w:name="tum_8368"/>
      <w:bookmarkStart w:id="52" w:name="dfas9h8iar"/>
      <w:bookmarkEnd w:id="50"/>
      <w:bookmarkEnd w:id="51"/>
      <w:bookmarkEnd w:id="52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  <w:bookmarkStart w:id="53" w:name="bssPhr47"/>
      <w:bookmarkStart w:id="54" w:name="tum_8369"/>
      <w:bookmarkStart w:id="55" w:name="dfasom1sxu"/>
      <w:bookmarkEnd w:id="53"/>
      <w:bookmarkEnd w:id="54"/>
      <w:bookmarkEnd w:id="55"/>
    </w:p>
    <w:sectPr w:rsidR="007A5671" w:rsidRPr="007A5671" w:rsidSect="007A5671">
      <w:pgSz w:w="11906" w:h="16838"/>
      <w:pgMar w:top="426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B5A"/>
    <w:rsid w:val="000628A8"/>
    <w:rsid w:val="001379FA"/>
    <w:rsid w:val="00157C6C"/>
    <w:rsid w:val="00204B5A"/>
    <w:rsid w:val="00704E05"/>
    <w:rsid w:val="007A5671"/>
    <w:rsid w:val="00894429"/>
    <w:rsid w:val="008D41C9"/>
    <w:rsid w:val="00A17D4B"/>
    <w:rsid w:val="00A32C70"/>
    <w:rsid w:val="00C90C89"/>
    <w:rsid w:val="00D40E83"/>
    <w:rsid w:val="00D66175"/>
    <w:rsid w:val="00E6424B"/>
    <w:rsid w:val="00F3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4C669-4A91-4FC8-BCCA-3C87967DE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1B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31B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57C6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61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61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Петрачук Надежда Анатольевна</dc:creator>
  <cp:keywords/>
  <dc:description/>
  <cp:lastModifiedBy>Бжевская Анастасия Сергеевна</cp:lastModifiedBy>
  <cp:revision>13</cp:revision>
  <cp:lastPrinted>2019-01-23T04:52:00Z</cp:lastPrinted>
  <dcterms:created xsi:type="dcterms:W3CDTF">2018-04-09T09:48:00Z</dcterms:created>
  <dcterms:modified xsi:type="dcterms:W3CDTF">2019-02-28T08:16:00Z</dcterms:modified>
</cp:coreProperties>
</file>